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ind w:left="-142" w:firstLine="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Український переклад нижче</w:t>
      </w:r>
    </w:p>
    <w:p w:rsidR="00000000" w:rsidDel="00000000" w:rsidP="00000000" w:rsidRDefault="00000000" w:rsidRPr="00000000" w14:paraId="00000002">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Procurement notice</w:t>
      </w:r>
    </w:p>
    <w:p w:rsidR="00000000" w:rsidDel="00000000" w:rsidP="00000000" w:rsidRDefault="00000000" w:rsidRPr="00000000" w14:paraId="00000003">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Ukraine</w:t>
      </w:r>
    </w:p>
    <w:p w:rsidR="00000000" w:rsidDel="00000000" w:rsidP="00000000" w:rsidRDefault="00000000" w:rsidRPr="00000000" w14:paraId="00000005">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6">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Project “Multisectoral assistance to IDPs in Ukraine” </w:t>
      </w:r>
    </w:p>
    <w:p w:rsidR="00000000" w:rsidDel="00000000" w:rsidP="00000000" w:rsidRDefault="00000000" w:rsidRPr="00000000" w14:paraId="00000007">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8">
      <w:pPr>
        <w:spacing w:after="0" w:line="240" w:lineRule="auto"/>
        <w:jc w:val="center"/>
        <w:rPr>
          <w:rFonts w:ascii="Times New Roman" w:cs="Times New Roman" w:eastAsia="Times New Roman" w:hAnsi="Times New Roman"/>
          <w:b w:val="1"/>
          <w:color w:val="ff0000"/>
          <w:sz w:val="24"/>
          <w:szCs w:val="24"/>
        </w:rPr>
      </w:pPr>
      <w:r w:rsidDel="00000000" w:rsidR="00000000" w:rsidRPr="00000000">
        <w:rPr>
          <w:rFonts w:ascii="Times New Roman" w:cs="Times New Roman" w:eastAsia="Times New Roman" w:hAnsi="Times New Roman"/>
          <w:b w:val="1"/>
          <w:sz w:val="24"/>
          <w:szCs w:val="24"/>
          <w:rtl w:val="0"/>
        </w:rPr>
        <w:t xml:space="preserve">Procurement of food, hygiene and non-food items as well as assistive devices for IDPs/ASB/UKR/2022-3</w:t>
      </w:r>
      <w:r w:rsidDel="00000000" w:rsidR="00000000" w:rsidRPr="00000000">
        <w:rPr>
          <w:rtl w:val="0"/>
        </w:rPr>
      </w:r>
    </w:p>
    <w:p w:rsidR="00000000" w:rsidDel="00000000" w:rsidP="00000000" w:rsidRDefault="00000000" w:rsidRPr="00000000" w14:paraId="00000009">
      <w:pPr>
        <w:spacing w:after="0"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13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the framework of the project “Multisectoral assistance to IDPs in Ukraine” (16.05.2022-31.08.2022), funded by the Christian Blind Mission (CBM), ASB Country Office Ukraine plans to purchase food, hygiene and non-food items as well as assistive devices for IDPs.</w:t>
      </w:r>
    </w:p>
    <w:p w:rsidR="00000000" w:rsidDel="00000000" w:rsidP="00000000" w:rsidRDefault="00000000" w:rsidRPr="00000000" w14:paraId="0000000B">
      <w:pPr>
        <w:spacing w:after="0" w:line="240" w:lineRule="auto"/>
        <w:ind w:left="-142" w:right="-138"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spacing w:after="0" w:line="240" w:lineRule="auto"/>
        <w:ind w:left="-142" w:right="-13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Arbeiter-Samariter-Bund Deutschland e.V. now invites sealed bids from eligible bidders for:</w:t>
      </w:r>
    </w:p>
    <w:p w:rsidR="00000000" w:rsidDel="00000000" w:rsidP="00000000" w:rsidRDefault="00000000" w:rsidRPr="00000000" w14:paraId="0000000D">
      <w:pPr>
        <w:spacing w:after="0" w:line="360" w:lineRule="auto"/>
        <w:ind w:left="-142" w:right="-138"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E">
      <w:pPr>
        <w:spacing w:after="0" w:line="360" w:lineRule="auto"/>
        <w:ind w:left="-142" w:right="-138"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CONTRACT DESCRIPTION</w:t>
      </w:r>
    </w:p>
    <w:p w:rsidR="00000000" w:rsidDel="00000000" w:rsidP="00000000" w:rsidRDefault="00000000" w:rsidRPr="00000000" w14:paraId="0000000F">
      <w:pPr>
        <w:spacing w:line="360" w:lineRule="auto"/>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Lot 1</w:t>
      </w:r>
    </w:p>
    <w:tbl>
      <w:tblPr>
        <w:tblStyle w:val="Table1"/>
        <w:tblW w:w="974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9"/>
        <w:gridCol w:w="1962"/>
        <w:gridCol w:w="1530"/>
        <w:gridCol w:w="1336"/>
        <w:gridCol w:w="1429"/>
        <w:gridCol w:w="3031"/>
        <w:tblGridChange w:id="0">
          <w:tblGrid>
            <w:gridCol w:w="459"/>
            <w:gridCol w:w="1962"/>
            <w:gridCol w:w="1530"/>
            <w:gridCol w:w="1336"/>
            <w:gridCol w:w="1429"/>
            <w:gridCol w:w="3031"/>
          </w:tblGrid>
        </w:tblGridChange>
      </w:tblGrid>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Name of product</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Weight of item (in kg, g, l)</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Unit</w:t>
            </w:r>
          </w:p>
        </w:tc>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Quantity </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of items</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Additional information</w:t>
            </w:r>
          </w:p>
        </w:tc>
      </w:tr>
      <w:tr>
        <w:trPr>
          <w:cantSplit w:val="0"/>
          <w:trHeight w:val="274" w:hRule="atLeast"/>
          <w:tblHeader w:val="0"/>
        </w:trPr>
        <w:tc>
          <w:tcPr/>
          <w:p w:rsidR="00000000" w:rsidDel="00000000" w:rsidP="00000000" w:rsidRDefault="00000000" w:rsidRPr="00000000" w14:paraId="0000001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p>
        </w:tc>
        <w:tc>
          <w:tcPr>
            <w:vAlign w:val="center"/>
          </w:tcPr>
          <w:p w:rsidR="00000000" w:rsidDel="00000000" w:rsidP="00000000" w:rsidRDefault="00000000" w:rsidRPr="00000000" w14:paraId="0000001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Buckwheat grain</w:t>
            </w:r>
          </w:p>
        </w:tc>
        <w:tc>
          <w:tcPr/>
          <w:p w:rsidR="00000000" w:rsidDel="00000000" w:rsidP="00000000" w:rsidRDefault="00000000" w:rsidRPr="00000000" w14:paraId="0000001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kg</w:t>
            </w:r>
          </w:p>
        </w:tc>
        <w:tc>
          <w:tcPr/>
          <w:p w:rsidR="00000000" w:rsidDel="00000000" w:rsidP="00000000" w:rsidRDefault="00000000" w:rsidRPr="00000000" w14:paraId="0000001A">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vAlign w:val="center"/>
          </w:tcPr>
          <w:p w:rsidR="00000000" w:rsidDel="00000000" w:rsidP="00000000" w:rsidRDefault="00000000" w:rsidRPr="00000000" w14:paraId="0000001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13500</w:t>
            </w:r>
          </w:p>
        </w:tc>
        <w:tc>
          <w:tcPr/>
          <w:p w:rsidR="00000000" w:rsidDel="00000000" w:rsidP="00000000" w:rsidRDefault="00000000" w:rsidRPr="00000000" w14:paraId="0000001C">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w:t>
            </w:r>
          </w:p>
        </w:tc>
        <w:tc>
          <w:tcPr>
            <w:vAlign w:val="center"/>
          </w:tcPr>
          <w:p w:rsidR="00000000" w:rsidDel="00000000" w:rsidP="00000000" w:rsidRDefault="00000000" w:rsidRPr="00000000" w14:paraId="0000001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Pasta, macaroni</w:t>
            </w:r>
          </w:p>
        </w:tc>
        <w:tc>
          <w:tcPr/>
          <w:p w:rsidR="00000000" w:rsidDel="00000000" w:rsidP="00000000" w:rsidRDefault="00000000" w:rsidRPr="00000000" w14:paraId="0000001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kg</w:t>
            </w:r>
          </w:p>
        </w:tc>
        <w:tc>
          <w:tcPr/>
          <w:p w:rsidR="00000000" w:rsidDel="00000000" w:rsidP="00000000" w:rsidRDefault="00000000" w:rsidRPr="00000000" w14:paraId="00000020">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vAlign w:val="center"/>
          </w:tcPr>
          <w:p w:rsidR="00000000" w:rsidDel="00000000" w:rsidP="00000000" w:rsidRDefault="00000000" w:rsidRPr="00000000" w14:paraId="0000002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13500</w:t>
            </w:r>
          </w:p>
        </w:tc>
        <w:tc>
          <w:tcPr/>
          <w:p w:rsidR="00000000" w:rsidDel="00000000" w:rsidP="00000000" w:rsidRDefault="00000000" w:rsidRPr="00000000" w14:paraId="0000002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From high-grade flour</w:t>
            </w:r>
          </w:p>
        </w:tc>
      </w:tr>
      <w:tr>
        <w:trPr>
          <w:cantSplit w:val="0"/>
          <w:tblHeader w:val="0"/>
        </w:trPr>
        <w:tc>
          <w:tcPr/>
          <w:p w:rsidR="00000000" w:rsidDel="00000000" w:rsidP="00000000" w:rsidRDefault="00000000" w:rsidRPr="00000000" w14:paraId="0000002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vAlign w:val="center"/>
          </w:tcPr>
          <w:p w:rsidR="00000000" w:rsidDel="00000000" w:rsidP="00000000" w:rsidRDefault="00000000" w:rsidRPr="00000000" w14:paraId="0000002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Peas, dry</w:t>
            </w:r>
          </w:p>
        </w:tc>
        <w:tc>
          <w:tcPr/>
          <w:p w:rsidR="00000000" w:rsidDel="00000000" w:rsidP="00000000" w:rsidRDefault="00000000" w:rsidRPr="00000000" w14:paraId="0000002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kg</w:t>
            </w:r>
          </w:p>
        </w:tc>
        <w:tc>
          <w:tcPr/>
          <w:p w:rsidR="00000000" w:rsidDel="00000000" w:rsidP="00000000" w:rsidRDefault="00000000" w:rsidRPr="00000000" w14:paraId="00000026">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vAlign w:val="center"/>
          </w:tcPr>
          <w:p w:rsidR="00000000" w:rsidDel="00000000" w:rsidP="00000000" w:rsidRDefault="00000000" w:rsidRPr="00000000" w14:paraId="0000002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9000</w:t>
            </w:r>
          </w:p>
        </w:tc>
        <w:tc>
          <w:tcPr/>
          <w:p w:rsidR="00000000" w:rsidDel="00000000" w:rsidP="00000000" w:rsidRDefault="00000000" w:rsidRPr="00000000" w14:paraId="00000028">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w:t>
            </w:r>
          </w:p>
        </w:tc>
        <w:tc>
          <w:tcPr>
            <w:vAlign w:val="center"/>
          </w:tcPr>
          <w:p w:rsidR="00000000" w:rsidDel="00000000" w:rsidP="00000000" w:rsidRDefault="00000000" w:rsidRPr="00000000" w14:paraId="0000002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Canned meat</w:t>
            </w:r>
          </w:p>
        </w:tc>
        <w:tc>
          <w:tcPr/>
          <w:p w:rsidR="00000000" w:rsidDel="00000000" w:rsidP="00000000" w:rsidRDefault="00000000" w:rsidRPr="00000000" w14:paraId="0000002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525 g</w:t>
            </w:r>
          </w:p>
        </w:tc>
        <w:tc>
          <w:tcPr/>
          <w:p w:rsidR="00000000" w:rsidDel="00000000" w:rsidP="00000000" w:rsidRDefault="00000000" w:rsidRPr="00000000" w14:paraId="0000002C">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vAlign w:val="center"/>
          </w:tcPr>
          <w:p w:rsidR="00000000" w:rsidDel="00000000" w:rsidP="00000000" w:rsidRDefault="00000000" w:rsidRPr="00000000" w14:paraId="0000002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13500</w:t>
            </w:r>
          </w:p>
        </w:tc>
        <w:tc>
          <w:tcPr/>
          <w:p w:rsidR="00000000" w:rsidDel="00000000" w:rsidP="00000000" w:rsidRDefault="00000000" w:rsidRPr="00000000" w14:paraId="0000002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From high-quality meat, in a can, without preservatives and flavour enhancers, in line with DSTU/GOST </w:t>
            </w:r>
          </w:p>
        </w:tc>
      </w:tr>
      <w:tr>
        <w:trPr>
          <w:cantSplit w:val="0"/>
          <w:tblHeader w:val="0"/>
        </w:trPr>
        <w:tc>
          <w:tcPr/>
          <w:p w:rsidR="00000000" w:rsidDel="00000000" w:rsidP="00000000" w:rsidRDefault="00000000" w:rsidRPr="00000000" w14:paraId="0000002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c>
          <w:tcPr>
            <w:vAlign w:val="center"/>
          </w:tcPr>
          <w:p w:rsidR="00000000" w:rsidDel="00000000" w:rsidP="00000000" w:rsidRDefault="00000000" w:rsidRPr="00000000" w14:paraId="0000003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Oil, sunflower</w:t>
            </w:r>
          </w:p>
        </w:tc>
        <w:tc>
          <w:tcPr/>
          <w:p w:rsidR="00000000" w:rsidDel="00000000" w:rsidP="00000000" w:rsidRDefault="00000000" w:rsidRPr="00000000" w14:paraId="0000003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l (not less than 0,87 l)</w:t>
            </w:r>
          </w:p>
        </w:tc>
        <w:tc>
          <w:tcPr/>
          <w:p w:rsidR="00000000" w:rsidDel="00000000" w:rsidP="00000000" w:rsidRDefault="00000000" w:rsidRPr="00000000" w14:paraId="00000032">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vAlign w:val="center"/>
          </w:tcPr>
          <w:p w:rsidR="00000000" w:rsidDel="00000000" w:rsidP="00000000" w:rsidRDefault="00000000" w:rsidRPr="00000000" w14:paraId="0000003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4500</w:t>
            </w:r>
          </w:p>
        </w:tc>
        <w:tc>
          <w:tcPr/>
          <w:p w:rsidR="00000000" w:rsidDel="00000000" w:rsidP="00000000" w:rsidRDefault="00000000" w:rsidRPr="00000000" w14:paraId="00000034">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c>
          <w:tcPr>
            <w:vAlign w:val="center"/>
          </w:tcPr>
          <w:p w:rsidR="00000000" w:rsidDel="00000000" w:rsidP="00000000" w:rsidRDefault="00000000" w:rsidRPr="00000000" w14:paraId="0000003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Sugar</w:t>
            </w:r>
          </w:p>
        </w:tc>
        <w:tc>
          <w:tcPr/>
          <w:p w:rsidR="00000000" w:rsidDel="00000000" w:rsidP="00000000" w:rsidRDefault="00000000" w:rsidRPr="00000000" w14:paraId="0000003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kg</w:t>
            </w:r>
          </w:p>
        </w:tc>
        <w:tc>
          <w:tcPr/>
          <w:p w:rsidR="00000000" w:rsidDel="00000000" w:rsidP="00000000" w:rsidRDefault="00000000" w:rsidRPr="00000000" w14:paraId="00000038">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vAlign w:val="center"/>
          </w:tcPr>
          <w:p w:rsidR="00000000" w:rsidDel="00000000" w:rsidP="00000000" w:rsidRDefault="00000000" w:rsidRPr="00000000" w14:paraId="0000003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4500</w:t>
            </w:r>
          </w:p>
        </w:tc>
        <w:tc>
          <w:tcPr/>
          <w:p w:rsidR="00000000" w:rsidDel="00000000" w:rsidP="00000000" w:rsidRDefault="00000000" w:rsidRPr="00000000" w14:paraId="0000003A">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w:t>
            </w:r>
          </w:p>
        </w:tc>
        <w:tc>
          <w:tcPr>
            <w:vAlign w:val="center"/>
          </w:tcPr>
          <w:p w:rsidR="00000000" w:rsidDel="00000000" w:rsidP="00000000" w:rsidRDefault="00000000" w:rsidRPr="00000000" w14:paraId="0000003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Oat flakes</w:t>
            </w:r>
          </w:p>
        </w:tc>
        <w:tc>
          <w:tcPr/>
          <w:p w:rsidR="00000000" w:rsidDel="00000000" w:rsidP="00000000" w:rsidRDefault="00000000" w:rsidRPr="00000000" w14:paraId="0000003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500 g</w:t>
            </w:r>
          </w:p>
        </w:tc>
        <w:tc>
          <w:tcPr/>
          <w:p w:rsidR="00000000" w:rsidDel="00000000" w:rsidP="00000000" w:rsidRDefault="00000000" w:rsidRPr="00000000" w14:paraId="0000003E">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vAlign w:val="center"/>
          </w:tcPr>
          <w:p w:rsidR="00000000" w:rsidDel="00000000" w:rsidP="00000000" w:rsidRDefault="00000000" w:rsidRPr="00000000" w14:paraId="0000003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27000</w:t>
            </w:r>
          </w:p>
        </w:tc>
        <w:tc>
          <w:tcPr/>
          <w:p w:rsidR="00000000" w:rsidDel="00000000" w:rsidP="00000000" w:rsidRDefault="00000000" w:rsidRPr="00000000" w14:paraId="00000040">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w:t>
            </w:r>
          </w:p>
        </w:tc>
        <w:tc>
          <w:tcPr>
            <w:vAlign w:val="center"/>
          </w:tcPr>
          <w:p w:rsidR="00000000" w:rsidDel="00000000" w:rsidP="00000000" w:rsidRDefault="00000000" w:rsidRPr="00000000" w14:paraId="0000004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Sardines, canned in oil</w:t>
            </w:r>
          </w:p>
        </w:tc>
        <w:tc>
          <w:tcPr/>
          <w:p w:rsidR="00000000" w:rsidDel="00000000" w:rsidP="00000000" w:rsidRDefault="00000000" w:rsidRPr="00000000" w14:paraId="0000004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230 g</w:t>
            </w:r>
          </w:p>
        </w:tc>
        <w:tc>
          <w:tcPr/>
          <w:p w:rsidR="00000000" w:rsidDel="00000000" w:rsidP="00000000" w:rsidRDefault="00000000" w:rsidRPr="00000000" w14:paraId="00000044">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vAlign w:val="center"/>
          </w:tcPr>
          <w:p w:rsidR="00000000" w:rsidDel="00000000" w:rsidP="00000000" w:rsidRDefault="00000000" w:rsidRPr="00000000" w14:paraId="0000004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27000</w:t>
            </w:r>
          </w:p>
        </w:tc>
        <w:tc>
          <w:tcPr/>
          <w:p w:rsidR="00000000" w:rsidDel="00000000" w:rsidP="00000000" w:rsidRDefault="00000000" w:rsidRPr="00000000" w14:paraId="0000004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 a can, without preservatives and flavour enhancers, in line with DSTU/GOST</w:t>
            </w:r>
          </w:p>
        </w:tc>
      </w:tr>
      <w:tr>
        <w:trPr>
          <w:cantSplit w:val="0"/>
          <w:tblHeader w:val="0"/>
        </w:trPr>
        <w:tc>
          <w:tcPr/>
          <w:p w:rsidR="00000000" w:rsidDel="00000000" w:rsidP="00000000" w:rsidRDefault="00000000" w:rsidRPr="00000000" w14:paraId="0000004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w:t>
            </w:r>
          </w:p>
        </w:tc>
        <w:tc>
          <w:tcPr>
            <w:vAlign w:val="center"/>
          </w:tcPr>
          <w:p w:rsidR="00000000" w:rsidDel="00000000" w:rsidP="00000000" w:rsidRDefault="00000000" w:rsidRPr="00000000" w14:paraId="0000004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Rice</w:t>
            </w:r>
          </w:p>
        </w:tc>
        <w:tc>
          <w:tcPr/>
          <w:p w:rsidR="00000000" w:rsidDel="00000000" w:rsidP="00000000" w:rsidRDefault="00000000" w:rsidRPr="00000000" w14:paraId="0000004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kg</w:t>
            </w:r>
          </w:p>
        </w:tc>
        <w:tc>
          <w:tcPr/>
          <w:p w:rsidR="00000000" w:rsidDel="00000000" w:rsidP="00000000" w:rsidRDefault="00000000" w:rsidRPr="00000000" w14:paraId="0000004A">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vAlign w:val="center"/>
          </w:tcPr>
          <w:p w:rsidR="00000000" w:rsidDel="00000000" w:rsidP="00000000" w:rsidRDefault="00000000" w:rsidRPr="00000000" w14:paraId="0000004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13500</w:t>
            </w:r>
          </w:p>
        </w:tc>
        <w:tc>
          <w:tcPr/>
          <w:p w:rsidR="00000000" w:rsidDel="00000000" w:rsidP="00000000" w:rsidRDefault="00000000" w:rsidRPr="00000000" w14:paraId="0000004C">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4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w:t>
            </w:r>
          </w:p>
        </w:tc>
        <w:tc>
          <w:tcPr>
            <w:vAlign w:val="center"/>
          </w:tcPr>
          <w:p w:rsidR="00000000" w:rsidDel="00000000" w:rsidP="00000000" w:rsidRDefault="00000000" w:rsidRPr="00000000" w14:paraId="0000004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Tea, black</w:t>
            </w:r>
          </w:p>
        </w:tc>
        <w:tc>
          <w:tcPr/>
          <w:p w:rsidR="00000000" w:rsidDel="00000000" w:rsidP="00000000" w:rsidRDefault="00000000" w:rsidRPr="00000000" w14:paraId="0000004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100 g</w:t>
            </w:r>
          </w:p>
        </w:tc>
        <w:tc>
          <w:tcPr/>
          <w:p w:rsidR="00000000" w:rsidDel="00000000" w:rsidP="00000000" w:rsidRDefault="00000000" w:rsidRPr="00000000" w14:paraId="00000050">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vAlign w:val="center"/>
          </w:tcPr>
          <w:p w:rsidR="00000000" w:rsidDel="00000000" w:rsidP="00000000" w:rsidRDefault="00000000" w:rsidRPr="00000000" w14:paraId="0000005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9000</w:t>
            </w:r>
          </w:p>
        </w:tc>
        <w:tc>
          <w:tcPr/>
          <w:p w:rsidR="00000000" w:rsidDel="00000000" w:rsidP="00000000" w:rsidRDefault="00000000" w:rsidRPr="00000000" w14:paraId="0000005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From high-grade flour</w:t>
            </w:r>
          </w:p>
        </w:tc>
      </w:tr>
    </w:tbl>
    <w:p w:rsidR="00000000" w:rsidDel="00000000" w:rsidP="00000000" w:rsidRDefault="00000000" w:rsidRPr="00000000" w14:paraId="00000053">
      <w:pPr>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54">
      <w:pPr>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55">
      <w:pPr>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56">
      <w:pPr>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57">
      <w:pPr>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58">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Lot 2</w:t>
      </w:r>
    </w:p>
    <w:tbl>
      <w:tblPr>
        <w:tblStyle w:val="Table2"/>
        <w:tblW w:w="1003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8"/>
        <w:gridCol w:w="2660"/>
        <w:gridCol w:w="2353"/>
        <w:gridCol w:w="670"/>
        <w:gridCol w:w="1264"/>
        <w:gridCol w:w="2626"/>
        <w:tblGridChange w:id="0">
          <w:tblGrid>
            <w:gridCol w:w="458"/>
            <w:gridCol w:w="2660"/>
            <w:gridCol w:w="2353"/>
            <w:gridCol w:w="670"/>
            <w:gridCol w:w="1264"/>
            <w:gridCol w:w="2626"/>
          </w:tblGrid>
        </w:tblGridChange>
      </w:tblGrid>
      <w:tr>
        <w:trPr>
          <w:cantSplit w:val="0"/>
          <w:tblHeader w:val="0"/>
        </w:trPr>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Name of product</w:t>
            </w:r>
          </w:p>
        </w:tc>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Size</w:t>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Unit</w:t>
            </w:r>
          </w:p>
        </w:tc>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Quantity</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of items</w:t>
            </w:r>
          </w:p>
        </w:tc>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Additional information</w:t>
            </w:r>
          </w:p>
        </w:tc>
      </w:tr>
      <w:tr>
        <w:trPr>
          <w:cantSplit w:val="0"/>
          <w:trHeight w:val="274" w:hRule="atLeast"/>
          <w:tblHeader w:val="0"/>
        </w:trPr>
        <w:tc>
          <w:tcPr/>
          <w:p w:rsidR="00000000" w:rsidDel="00000000" w:rsidP="00000000" w:rsidRDefault="00000000" w:rsidRPr="00000000" w14:paraId="0000006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p>
        </w:tc>
        <w:tc>
          <w:tcPr/>
          <w:p w:rsidR="00000000" w:rsidDel="00000000" w:rsidP="00000000" w:rsidRDefault="00000000" w:rsidRPr="00000000" w14:paraId="0000006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Folding beds</w:t>
            </w:r>
          </w:p>
        </w:tc>
        <w:tc>
          <w:tcPr/>
          <w:p w:rsidR="00000000" w:rsidDel="00000000" w:rsidP="00000000" w:rsidRDefault="00000000" w:rsidRPr="00000000" w14:paraId="0000006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190×63/76×42 cm</w:t>
            </w:r>
          </w:p>
        </w:tc>
        <w:tc>
          <w:tcPr/>
          <w:p w:rsidR="00000000" w:rsidDel="00000000" w:rsidP="00000000" w:rsidRDefault="00000000" w:rsidRPr="00000000" w14:paraId="00000063">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pc</w:t>
            </w:r>
            <w:r w:rsidDel="00000000" w:rsidR="00000000" w:rsidRPr="00000000">
              <w:rPr>
                <w:rtl w:val="0"/>
              </w:rPr>
            </w:r>
          </w:p>
        </w:tc>
        <w:tc>
          <w:tcPr>
            <w:vAlign w:val="center"/>
          </w:tcPr>
          <w:p w:rsidR="00000000" w:rsidDel="00000000" w:rsidP="00000000" w:rsidRDefault="00000000" w:rsidRPr="00000000" w14:paraId="0000006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200</w:t>
            </w:r>
          </w:p>
        </w:tc>
        <w:tc>
          <w:tcPr/>
          <w:p w:rsidR="00000000" w:rsidDel="00000000" w:rsidP="00000000" w:rsidRDefault="00000000" w:rsidRPr="00000000" w14:paraId="0000006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Weight: 6.2 kg. Packaging dimensions: 93×18×9 cm. </w:t>
            </w:r>
          </w:p>
          <w:p w:rsidR="00000000" w:rsidDel="00000000" w:rsidP="00000000" w:rsidRDefault="00000000" w:rsidRPr="00000000" w14:paraId="0000006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Grey or blue color. Complete set bed, cover. Maximum load: 110 kg. Frame Material: Steel. Construction Material: Polyester PVC coated, 100 % polyester</w:t>
            </w:r>
          </w:p>
        </w:tc>
      </w:tr>
      <w:tr>
        <w:trPr>
          <w:cantSplit w:val="0"/>
          <w:tblHeader w:val="0"/>
        </w:trPr>
        <w:tc>
          <w:tcPr/>
          <w:p w:rsidR="00000000" w:rsidDel="00000000" w:rsidP="00000000" w:rsidRDefault="00000000" w:rsidRPr="00000000" w14:paraId="0000006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w:t>
            </w:r>
          </w:p>
        </w:tc>
        <w:tc>
          <w:tcPr/>
          <w:p w:rsidR="00000000" w:rsidDel="00000000" w:rsidP="00000000" w:rsidRDefault="00000000" w:rsidRPr="00000000" w14:paraId="0000006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Mattresses</w:t>
            </w:r>
          </w:p>
        </w:tc>
        <w:tc>
          <w:tcPr/>
          <w:p w:rsidR="00000000" w:rsidDel="00000000" w:rsidP="00000000" w:rsidRDefault="00000000" w:rsidRPr="00000000" w14:paraId="0000006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70× 190 cm</w:t>
            </w:r>
          </w:p>
        </w:tc>
        <w:tc>
          <w:tcPr/>
          <w:p w:rsidR="00000000" w:rsidDel="00000000" w:rsidP="00000000" w:rsidRDefault="00000000" w:rsidRPr="00000000" w14:paraId="0000006A">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pc</w:t>
            </w:r>
            <w:r w:rsidDel="00000000" w:rsidR="00000000" w:rsidRPr="00000000">
              <w:rPr>
                <w:rtl w:val="0"/>
              </w:rPr>
            </w:r>
          </w:p>
        </w:tc>
        <w:tc>
          <w:tcPr>
            <w:vAlign w:val="center"/>
          </w:tcPr>
          <w:p w:rsidR="00000000" w:rsidDel="00000000" w:rsidP="00000000" w:rsidRDefault="00000000" w:rsidRPr="00000000" w14:paraId="0000006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200</w:t>
            </w:r>
          </w:p>
        </w:tc>
        <w:tc>
          <w:tcPr/>
          <w:p w:rsidR="00000000" w:rsidDel="00000000" w:rsidP="00000000" w:rsidRDefault="00000000" w:rsidRPr="00000000" w14:paraId="0000006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Foam Mattress: springless foam, thermoflex, foamed polyurethane or similar, medium to firm, max load not less than 80 kg with removable mattress cover made of rubber treated fabric, washable at high temperature i.e. 90 degrees Celsius</w:t>
            </w:r>
          </w:p>
        </w:tc>
      </w:tr>
      <w:tr>
        <w:trPr>
          <w:cantSplit w:val="0"/>
          <w:tblHeader w:val="0"/>
        </w:trPr>
        <w:tc>
          <w:tcPr/>
          <w:p w:rsidR="00000000" w:rsidDel="00000000" w:rsidP="00000000" w:rsidRDefault="00000000" w:rsidRPr="00000000" w14:paraId="0000006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06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Blankets</w:t>
            </w:r>
          </w:p>
        </w:tc>
        <w:tc>
          <w:tcPr/>
          <w:p w:rsidR="00000000" w:rsidDel="00000000" w:rsidP="00000000" w:rsidRDefault="00000000" w:rsidRPr="00000000" w14:paraId="0000006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140×200 сm</w:t>
            </w:r>
          </w:p>
        </w:tc>
        <w:tc>
          <w:tcPr/>
          <w:p w:rsidR="00000000" w:rsidDel="00000000" w:rsidP="00000000" w:rsidRDefault="00000000" w:rsidRPr="00000000" w14:paraId="00000070">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pc</w:t>
            </w:r>
            <w:r w:rsidDel="00000000" w:rsidR="00000000" w:rsidRPr="00000000">
              <w:rPr>
                <w:rtl w:val="0"/>
              </w:rPr>
            </w:r>
          </w:p>
        </w:tc>
        <w:tc>
          <w:tcPr>
            <w:vAlign w:val="center"/>
          </w:tcPr>
          <w:p w:rsidR="00000000" w:rsidDel="00000000" w:rsidP="00000000" w:rsidRDefault="00000000" w:rsidRPr="00000000" w14:paraId="0000007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400</w:t>
            </w:r>
          </w:p>
        </w:tc>
        <w:tc>
          <w:tcPr/>
          <w:p w:rsidR="00000000" w:rsidDel="00000000" w:rsidP="00000000" w:rsidRDefault="00000000" w:rsidRPr="00000000" w14:paraId="0000007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Thickness: 5 mm min. Woven, dry-raised on both sides. Material: minimum 30% wool virgin material - up to 70% other virgin fibers (cotton or cotton/synthetic mix). Thermal resistance ISO 5085-1: min 2.5 TOG (or 2.5 m A².K/W) Suitable for human use and free from Volatile Organic Components (VOC), not irritating to skin or have a bad smell</w:t>
            </w:r>
          </w:p>
        </w:tc>
      </w:tr>
      <w:tr>
        <w:trPr>
          <w:cantSplit w:val="0"/>
          <w:tblHeader w:val="0"/>
        </w:trPr>
        <w:tc>
          <w:tcPr/>
          <w:p w:rsidR="00000000" w:rsidDel="00000000" w:rsidP="00000000" w:rsidRDefault="00000000" w:rsidRPr="00000000" w14:paraId="0000007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w:t>
            </w:r>
          </w:p>
        </w:tc>
        <w:tc>
          <w:tcPr/>
          <w:p w:rsidR="00000000" w:rsidDel="00000000" w:rsidP="00000000" w:rsidRDefault="00000000" w:rsidRPr="00000000" w14:paraId="0000007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Bedlinen</w:t>
            </w:r>
          </w:p>
        </w:tc>
        <w:tc>
          <w:tcPr/>
          <w:p w:rsidR="00000000" w:rsidDel="00000000" w:rsidP="00000000" w:rsidRDefault="00000000" w:rsidRPr="00000000" w14:paraId="0000007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Sheets:145×210 cm</w:t>
            </w:r>
          </w:p>
          <w:p w:rsidR="00000000" w:rsidDel="00000000" w:rsidP="00000000" w:rsidRDefault="00000000" w:rsidRPr="00000000" w14:paraId="0000007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Pillowcase: 70×70 cm</w:t>
            </w:r>
          </w:p>
        </w:tc>
        <w:tc>
          <w:tcPr/>
          <w:p w:rsidR="00000000" w:rsidDel="00000000" w:rsidP="00000000" w:rsidRDefault="00000000" w:rsidRPr="00000000" w14:paraId="00000077">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pc</w:t>
            </w:r>
            <w:r w:rsidDel="00000000" w:rsidR="00000000" w:rsidRPr="00000000">
              <w:rPr>
                <w:rtl w:val="0"/>
              </w:rPr>
            </w:r>
          </w:p>
        </w:tc>
        <w:tc>
          <w:tcPr>
            <w:vAlign w:val="center"/>
          </w:tcPr>
          <w:p w:rsidR="00000000" w:rsidDel="00000000" w:rsidP="00000000" w:rsidRDefault="00000000" w:rsidRPr="00000000" w14:paraId="0000007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400</w:t>
            </w:r>
          </w:p>
        </w:tc>
        <w:tc>
          <w:tcPr/>
          <w:p w:rsidR="00000000" w:rsidDel="00000000" w:rsidP="00000000" w:rsidRDefault="00000000" w:rsidRPr="00000000" w14:paraId="0000007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Material: min 50 % cotton</w:t>
            </w:r>
          </w:p>
          <w:p w:rsidR="00000000" w:rsidDel="00000000" w:rsidP="00000000" w:rsidRDefault="00000000" w:rsidRPr="00000000" w14:paraId="0000007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Sheets hemmed on both sides Suitable for human use and free from Volatile</w:t>
            </w:r>
          </w:p>
          <w:p w:rsidR="00000000" w:rsidDel="00000000" w:rsidP="00000000" w:rsidRDefault="00000000" w:rsidRPr="00000000" w14:paraId="0000007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Organic Components (VOC), not irritating to skin or have a bad smell</w:t>
            </w:r>
          </w:p>
        </w:tc>
      </w:tr>
      <w:tr>
        <w:trPr>
          <w:cantSplit w:val="0"/>
          <w:tblHeader w:val="0"/>
        </w:trPr>
        <w:tc>
          <w:tcPr/>
          <w:p w:rsidR="00000000" w:rsidDel="00000000" w:rsidP="00000000" w:rsidRDefault="00000000" w:rsidRPr="00000000" w14:paraId="0000007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c>
          <w:tcPr/>
          <w:p w:rsidR="00000000" w:rsidDel="00000000" w:rsidP="00000000" w:rsidRDefault="00000000" w:rsidRPr="00000000" w14:paraId="0000007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Towels</w:t>
            </w:r>
          </w:p>
        </w:tc>
        <w:tc>
          <w:tcPr/>
          <w:p w:rsidR="00000000" w:rsidDel="00000000" w:rsidP="00000000" w:rsidRDefault="00000000" w:rsidRPr="00000000" w14:paraId="0000007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70 ×140 cm</w:t>
            </w:r>
          </w:p>
          <w:p w:rsidR="00000000" w:rsidDel="00000000" w:rsidP="00000000" w:rsidRDefault="00000000" w:rsidRPr="00000000" w14:paraId="0000007F">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80">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pc</w:t>
            </w:r>
            <w:r w:rsidDel="00000000" w:rsidR="00000000" w:rsidRPr="00000000">
              <w:rPr>
                <w:rtl w:val="0"/>
              </w:rPr>
            </w:r>
          </w:p>
        </w:tc>
        <w:tc>
          <w:tcPr>
            <w:vAlign w:val="center"/>
          </w:tcPr>
          <w:p w:rsidR="00000000" w:rsidDel="00000000" w:rsidP="00000000" w:rsidRDefault="00000000" w:rsidRPr="00000000" w14:paraId="0000008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200</w:t>
            </w:r>
          </w:p>
        </w:tc>
        <w:tc>
          <w:tcPr/>
          <w:p w:rsidR="00000000" w:rsidDel="00000000" w:rsidP="00000000" w:rsidRDefault="00000000" w:rsidRPr="00000000" w14:paraId="0000008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Material: minimum of 50% cotton, up to 50 % other fibers. Weight: minimum 400 g/m². Suitable for human use and free from Volatile Organic Components (VOC), not irritating to skin or have a bad smell</w:t>
            </w:r>
          </w:p>
        </w:tc>
      </w:tr>
      <w:tr>
        <w:trPr>
          <w:cantSplit w:val="0"/>
          <w:tblHeader w:val="0"/>
        </w:trPr>
        <w:tc>
          <w:tcPr/>
          <w:p w:rsidR="00000000" w:rsidDel="00000000" w:rsidP="00000000" w:rsidRDefault="00000000" w:rsidRPr="00000000" w14:paraId="0000008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c>
          <w:tcPr/>
          <w:p w:rsidR="00000000" w:rsidDel="00000000" w:rsidP="00000000" w:rsidRDefault="00000000" w:rsidRPr="00000000" w14:paraId="0000008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Towels</w:t>
            </w:r>
            <w:r w:rsidDel="00000000" w:rsidR="00000000" w:rsidRPr="00000000">
              <w:rPr>
                <w:rtl w:val="0"/>
              </w:rPr>
            </w:r>
          </w:p>
        </w:tc>
        <w:tc>
          <w:tcPr/>
          <w:p w:rsidR="00000000" w:rsidDel="00000000" w:rsidP="00000000" w:rsidRDefault="00000000" w:rsidRPr="00000000" w14:paraId="0000008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50×90cm</w:t>
            </w:r>
          </w:p>
        </w:tc>
        <w:tc>
          <w:tcPr/>
          <w:p w:rsidR="00000000" w:rsidDel="00000000" w:rsidP="00000000" w:rsidRDefault="00000000" w:rsidRPr="00000000" w14:paraId="0000008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pc</w:t>
            </w:r>
          </w:p>
        </w:tc>
        <w:tc>
          <w:tcPr/>
          <w:p w:rsidR="00000000" w:rsidDel="00000000" w:rsidP="00000000" w:rsidRDefault="00000000" w:rsidRPr="00000000" w14:paraId="0000008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p w:rsidR="00000000" w:rsidDel="00000000" w:rsidP="00000000" w:rsidRDefault="00000000" w:rsidRPr="00000000" w14:paraId="0000008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Material: minimum of 50% cotton, up to 50 % other fibers. Weight: minimum 400 g/m². Suitable for human use and free from Volatile Organic Components (VOC), not irritating to skin or have a bad smell</w:t>
            </w:r>
            <w:r w:rsidDel="00000000" w:rsidR="00000000" w:rsidRPr="00000000">
              <w:rPr>
                <w:rtl w:val="0"/>
              </w:rPr>
            </w:r>
          </w:p>
        </w:tc>
      </w:tr>
      <w:tr>
        <w:trPr>
          <w:cantSplit w:val="0"/>
          <w:tblHeader w:val="0"/>
        </w:trPr>
        <w:tc>
          <w:tcPr/>
          <w:p w:rsidR="00000000" w:rsidDel="00000000" w:rsidP="00000000" w:rsidRDefault="00000000" w:rsidRPr="00000000" w14:paraId="0000008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w:t>
            </w:r>
          </w:p>
        </w:tc>
        <w:tc>
          <w:tcPr/>
          <w:p w:rsidR="00000000" w:rsidDel="00000000" w:rsidP="00000000" w:rsidRDefault="00000000" w:rsidRPr="00000000" w14:paraId="0000008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Solar Lamps/power bank</w:t>
            </w:r>
          </w:p>
        </w:tc>
        <w:tc>
          <w:tcPr/>
          <w:p w:rsidR="00000000" w:rsidDel="00000000" w:rsidP="00000000" w:rsidRDefault="00000000" w:rsidRPr="00000000" w14:paraId="0000008B">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8C">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pc</w:t>
            </w:r>
            <w:r w:rsidDel="00000000" w:rsidR="00000000" w:rsidRPr="00000000">
              <w:rPr>
                <w:rtl w:val="0"/>
              </w:rPr>
            </w:r>
          </w:p>
        </w:tc>
        <w:tc>
          <w:tcPr>
            <w:vAlign w:val="center"/>
          </w:tcPr>
          <w:p w:rsidR="00000000" w:rsidDel="00000000" w:rsidP="00000000" w:rsidRDefault="00000000" w:rsidRPr="00000000" w14:paraId="0000008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200</w:t>
            </w:r>
          </w:p>
        </w:tc>
        <w:tc>
          <w:tcPr/>
          <w:p w:rsidR="00000000" w:rsidDel="00000000" w:rsidP="00000000" w:rsidRDefault="00000000" w:rsidRPr="00000000" w14:paraId="0000008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Weather-proof and shock-proof solar lamp with LEDs, and battery, all in one robust case. Plastic ABS / Transparent PC.</w:t>
            </w:r>
          </w:p>
        </w:tc>
      </w:tr>
    </w:tbl>
    <w:p w:rsidR="00000000" w:rsidDel="00000000" w:rsidP="00000000" w:rsidRDefault="00000000" w:rsidRPr="00000000" w14:paraId="0000008F">
      <w:pPr>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90">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Lot 3</w:t>
      </w:r>
    </w:p>
    <w:tbl>
      <w:tblPr>
        <w:tblStyle w:val="Table3"/>
        <w:tblW w:w="974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9"/>
        <w:gridCol w:w="2768"/>
        <w:gridCol w:w="1843"/>
        <w:gridCol w:w="992"/>
        <w:gridCol w:w="1276"/>
        <w:gridCol w:w="2409"/>
        <w:tblGridChange w:id="0">
          <w:tblGrid>
            <w:gridCol w:w="459"/>
            <w:gridCol w:w="2768"/>
            <w:gridCol w:w="1843"/>
            <w:gridCol w:w="992"/>
            <w:gridCol w:w="1276"/>
            <w:gridCol w:w="2409"/>
          </w:tblGrid>
        </w:tblGridChange>
      </w:tblGrid>
      <w:tr>
        <w:trPr>
          <w:cantSplit w:val="0"/>
          <w:tblHeader w:val="0"/>
        </w:trPr>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Name of product</w:t>
            </w:r>
          </w:p>
        </w:tc>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Weight of item (in kg, g, l)</w:t>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Unit</w:t>
            </w:r>
          </w:p>
        </w:tc>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Quantity </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of items</w:t>
            </w:r>
          </w:p>
        </w:tc>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Additional information</w:t>
            </w:r>
          </w:p>
        </w:tc>
      </w:tr>
      <w:tr>
        <w:trPr>
          <w:cantSplit w:val="0"/>
          <w:trHeight w:val="274" w:hRule="atLeast"/>
          <w:tblHeader w:val="0"/>
        </w:trPr>
        <w:tc>
          <w:tcPr/>
          <w:p w:rsidR="00000000" w:rsidDel="00000000" w:rsidP="00000000" w:rsidRDefault="00000000" w:rsidRPr="00000000" w14:paraId="0000009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p>
        </w:tc>
        <w:tc>
          <w:tcPr>
            <w:vAlign w:val="center"/>
          </w:tcPr>
          <w:p w:rsidR="00000000" w:rsidDel="00000000" w:rsidP="00000000" w:rsidRDefault="00000000" w:rsidRPr="00000000" w14:paraId="0000009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Toothbrush</w:t>
            </w:r>
          </w:p>
        </w:tc>
        <w:tc>
          <w:tcPr/>
          <w:p w:rsidR="00000000" w:rsidDel="00000000" w:rsidP="00000000" w:rsidRDefault="00000000" w:rsidRPr="00000000" w14:paraId="0000009A">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9B">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p w:rsidR="00000000" w:rsidDel="00000000" w:rsidP="00000000" w:rsidRDefault="00000000" w:rsidRPr="00000000" w14:paraId="0000009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4500</w:t>
            </w:r>
            <w:r w:rsidDel="00000000" w:rsidR="00000000" w:rsidRPr="00000000">
              <w:rPr>
                <w:rtl w:val="0"/>
              </w:rPr>
            </w:r>
          </w:p>
        </w:tc>
        <w:tc>
          <w:tcPr/>
          <w:p w:rsidR="00000000" w:rsidDel="00000000" w:rsidP="00000000" w:rsidRDefault="00000000" w:rsidRPr="00000000" w14:paraId="0000009D">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9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w:t>
            </w:r>
          </w:p>
        </w:tc>
        <w:tc>
          <w:tcPr>
            <w:vAlign w:val="center"/>
          </w:tcPr>
          <w:p w:rsidR="00000000" w:rsidDel="00000000" w:rsidP="00000000" w:rsidRDefault="00000000" w:rsidRPr="00000000" w14:paraId="0000009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Toothpaste </w:t>
            </w:r>
          </w:p>
        </w:tc>
        <w:tc>
          <w:tcPr/>
          <w:p w:rsidR="00000000" w:rsidDel="00000000" w:rsidP="00000000" w:rsidRDefault="00000000" w:rsidRPr="00000000" w14:paraId="000000A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75 ml</w:t>
            </w:r>
          </w:p>
        </w:tc>
        <w:tc>
          <w:tcPr/>
          <w:p w:rsidR="00000000" w:rsidDel="00000000" w:rsidP="00000000" w:rsidRDefault="00000000" w:rsidRPr="00000000" w14:paraId="000000A1">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p w:rsidR="00000000" w:rsidDel="00000000" w:rsidP="00000000" w:rsidRDefault="00000000" w:rsidRPr="00000000" w14:paraId="000000A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4500</w:t>
            </w:r>
            <w:r w:rsidDel="00000000" w:rsidR="00000000" w:rsidRPr="00000000">
              <w:rPr>
                <w:rtl w:val="0"/>
              </w:rPr>
            </w:r>
          </w:p>
        </w:tc>
        <w:tc>
          <w:tcPr/>
          <w:p w:rsidR="00000000" w:rsidDel="00000000" w:rsidP="00000000" w:rsidRDefault="00000000" w:rsidRPr="00000000" w14:paraId="000000A3">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A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vAlign w:val="center"/>
          </w:tcPr>
          <w:p w:rsidR="00000000" w:rsidDel="00000000" w:rsidP="00000000" w:rsidRDefault="00000000" w:rsidRPr="00000000" w14:paraId="000000A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Soap bars</w:t>
            </w:r>
          </w:p>
        </w:tc>
        <w:tc>
          <w:tcPr/>
          <w:p w:rsidR="00000000" w:rsidDel="00000000" w:rsidP="00000000" w:rsidRDefault="00000000" w:rsidRPr="00000000" w14:paraId="000000A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125 g</w:t>
            </w:r>
          </w:p>
        </w:tc>
        <w:tc>
          <w:tcPr/>
          <w:p w:rsidR="00000000" w:rsidDel="00000000" w:rsidP="00000000" w:rsidRDefault="00000000" w:rsidRPr="00000000" w14:paraId="000000A7">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p w:rsidR="00000000" w:rsidDel="00000000" w:rsidP="00000000" w:rsidRDefault="00000000" w:rsidRPr="00000000" w14:paraId="000000A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9000</w:t>
            </w:r>
            <w:r w:rsidDel="00000000" w:rsidR="00000000" w:rsidRPr="00000000">
              <w:rPr>
                <w:rtl w:val="0"/>
              </w:rPr>
            </w:r>
          </w:p>
        </w:tc>
        <w:tc>
          <w:tcPr/>
          <w:p w:rsidR="00000000" w:rsidDel="00000000" w:rsidP="00000000" w:rsidRDefault="00000000" w:rsidRPr="00000000" w14:paraId="000000A9">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A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w:t>
            </w:r>
          </w:p>
        </w:tc>
        <w:tc>
          <w:tcPr>
            <w:vAlign w:val="center"/>
          </w:tcPr>
          <w:p w:rsidR="00000000" w:rsidDel="00000000" w:rsidP="00000000" w:rsidRDefault="00000000" w:rsidRPr="00000000" w14:paraId="000000A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Shampoo </w:t>
            </w:r>
          </w:p>
        </w:tc>
        <w:tc>
          <w:tcPr/>
          <w:p w:rsidR="00000000" w:rsidDel="00000000" w:rsidP="00000000" w:rsidRDefault="00000000" w:rsidRPr="00000000" w14:paraId="000000A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400 ml</w:t>
            </w:r>
          </w:p>
        </w:tc>
        <w:tc>
          <w:tcPr/>
          <w:p w:rsidR="00000000" w:rsidDel="00000000" w:rsidP="00000000" w:rsidRDefault="00000000" w:rsidRPr="00000000" w14:paraId="000000AD">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p w:rsidR="00000000" w:rsidDel="00000000" w:rsidP="00000000" w:rsidRDefault="00000000" w:rsidRPr="00000000" w14:paraId="000000A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3000</w:t>
            </w:r>
            <w:r w:rsidDel="00000000" w:rsidR="00000000" w:rsidRPr="00000000">
              <w:rPr>
                <w:rtl w:val="0"/>
              </w:rPr>
            </w:r>
          </w:p>
        </w:tc>
        <w:tc>
          <w:tcPr/>
          <w:p w:rsidR="00000000" w:rsidDel="00000000" w:rsidP="00000000" w:rsidRDefault="00000000" w:rsidRPr="00000000" w14:paraId="000000AF">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B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c>
          <w:tcPr>
            <w:vAlign w:val="center"/>
          </w:tcPr>
          <w:p w:rsidR="00000000" w:rsidDel="00000000" w:rsidP="00000000" w:rsidRDefault="00000000" w:rsidRPr="00000000" w14:paraId="000000B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Washing soap for clothes</w:t>
            </w:r>
          </w:p>
        </w:tc>
        <w:tc>
          <w:tcPr/>
          <w:p w:rsidR="00000000" w:rsidDel="00000000" w:rsidP="00000000" w:rsidRDefault="00000000" w:rsidRPr="00000000" w14:paraId="000000B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125 g</w:t>
            </w:r>
          </w:p>
        </w:tc>
        <w:tc>
          <w:tcPr/>
          <w:p w:rsidR="00000000" w:rsidDel="00000000" w:rsidP="00000000" w:rsidRDefault="00000000" w:rsidRPr="00000000" w14:paraId="000000B3">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p w:rsidR="00000000" w:rsidDel="00000000" w:rsidP="00000000" w:rsidRDefault="00000000" w:rsidRPr="00000000" w14:paraId="000000B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9000</w:t>
            </w:r>
            <w:r w:rsidDel="00000000" w:rsidR="00000000" w:rsidRPr="00000000">
              <w:rPr>
                <w:rtl w:val="0"/>
              </w:rPr>
            </w:r>
          </w:p>
        </w:tc>
        <w:tc>
          <w:tcPr/>
          <w:p w:rsidR="00000000" w:rsidDel="00000000" w:rsidP="00000000" w:rsidRDefault="00000000" w:rsidRPr="00000000" w14:paraId="000000B5">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B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c>
          <w:tcPr>
            <w:vAlign w:val="center"/>
          </w:tcPr>
          <w:p w:rsidR="00000000" w:rsidDel="00000000" w:rsidP="00000000" w:rsidRDefault="00000000" w:rsidRPr="00000000" w14:paraId="000000B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Packs of hygiene pads</w:t>
            </w:r>
          </w:p>
        </w:tc>
        <w:tc>
          <w:tcPr/>
          <w:p w:rsidR="00000000" w:rsidDel="00000000" w:rsidP="00000000" w:rsidRDefault="00000000" w:rsidRPr="00000000" w14:paraId="000000B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pack (20 pc)</w:t>
            </w:r>
          </w:p>
        </w:tc>
        <w:tc>
          <w:tcPr/>
          <w:p w:rsidR="00000000" w:rsidDel="00000000" w:rsidP="00000000" w:rsidRDefault="00000000" w:rsidRPr="00000000" w14:paraId="000000B9">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p w:rsidR="00000000" w:rsidDel="00000000" w:rsidP="00000000" w:rsidRDefault="00000000" w:rsidRPr="00000000" w14:paraId="000000B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4500</w:t>
            </w:r>
            <w:r w:rsidDel="00000000" w:rsidR="00000000" w:rsidRPr="00000000">
              <w:rPr>
                <w:rtl w:val="0"/>
              </w:rPr>
            </w:r>
          </w:p>
        </w:tc>
        <w:tc>
          <w:tcPr/>
          <w:p w:rsidR="00000000" w:rsidDel="00000000" w:rsidP="00000000" w:rsidRDefault="00000000" w:rsidRPr="00000000" w14:paraId="000000BB">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B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w:t>
            </w:r>
          </w:p>
        </w:tc>
        <w:tc>
          <w:tcPr>
            <w:vAlign w:val="center"/>
          </w:tcPr>
          <w:p w:rsidR="00000000" w:rsidDel="00000000" w:rsidP="00000000" w:rsidRDefault="00000000" w:rsidRPr="00000000" w14:paraId="000000B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Toilet Paper</w:t>
            </w:r>
          </w:p>
        </w:tc>
        <w:tc>
          <w:tcPr/>
          <w:p w:rsidR="00000000" w:rsidDel="00000000" w:rsidP="00000000" w:rsidRDefault="00000000" w:rsidRPr="00000000" w14:paraId="000000BE">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BF">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p w:rsidR="00000000" w:rsidDel="00000000" w:rsidP="00000000" w:rsidRDefault="00000000" w:rsidRPr="00000000" w14:paraId="000000C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18000</w:t>
            </w:r>
            <w:r w:rsidDel="00000000" w:rsidR="00000000" w:rsidRPr="00000000">
              <w:rPr>
                <w:rtl w:val="0"/>
              </w:rPr>
            </w:r>
          </w:p>
        </w:tc>
        <w:tc>
          <w:tcPr/>
          <w:p w:rsidR="00000000" w:rsidDel="00000000" w:rsidP="00000000" w:rsidRDefault="00000000" w:rsidRPr="00000000" w14:paraId="000000C1">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C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w:t>
            </w:r>
          </w:p>
        </w:tc>
        <w:tc>
          <w:tcPr>
            <w:vAlign w:val="center"/>
          </w:tcPr>
          <w:p w:rsidR="00000000" w:rsidDel="00000000" w:rsidP="00000000" w:rsidRDefault="00000000" w:rsidRPr="00000000" w14:paraId="000000C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Hand sanitizer</w:t>
            </w:r>
          </w:p>
        </w:tc>
        <w:tc>
          <w:tcPr/>
          <w:p w:rsidR="00000000" w:rsidDel="00000000" w:rsidP="00000000" w:rsidRDefault="00000000" w:rsidRPr="00000000" w14:paraId="000000C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50 ml</w:t>
            </w:r>
          </w:p>
        </w:tc>
        <w:tc>
          <w:tcPr/>
          <w:p w:rsidR="00000000" w:rsidDel="00000000" w:rsidP="00000000" w:rsidRDefault="00000000" w:rsidRPr="00000000" w14:paraId="000000C5">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p w:rsidR="00000000" w:rsidDel="00000000" w:rsidP="00000000" w:rsidRDefault="00000000" w:rsidRPr="00000000" w14:paraId="000000C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4500</w:t>
            </w:r>
            <w:r w:rsidDel="00000000" w:rsidR="00000000" w:rsidRPr="00000000">
              <w:rPr>
                <w:rtl w:val="0"/>
              </w:rPr>
            </w:r>
          </w:p>
        </w:tc>
        <w:tc>
          <w:tcPr/>
          <w:p w:rsidR="00000000" w:rsidDel="00000000" w:rsidP="00000000" w:rsidRDefault="00000000" w:rsidRPr="00000000" w14:paraId="000000C7">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C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w:t>
            </w:r>
          </w:p>
        </w:tc>
        <w:tc>
          <w:tcPr>
            <w:vAlign w:val="center"/>
          </w:tcPr>
          <w:p w:rsidR="00000000" w:rsidDel="00000000" w:rsidP="00000000" w:rsidRDefault="00000000" w:rsidRPr="00000000" w14:paraId="000000C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Mouth masks</w:t>
            </w:r>
          </w:p>
        </w:tc>
        <w:tc>
          <w:tcPr/>
          <w:p w:rsidR="00000000" w:rsidDel="00000000" w:rsidP="00000000" w:rsidRDefault="00000000" w:rsidRPr="00000000" w14:paraId="000000C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 packs of 50</w:t>
            </w:r>
          </w:p>
        </w:tc>
        <w:tc>
          <w:tcPr/>
          <w:p w:rsidR="00000000" w:rsidDel="00000000" w:rsidP="00000000" w:rsidRDefault="00000000" w:rsidRPr="00000000" w14:paraId="000000CB">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p w:rsidR="00000000" w:rsidDel="00000000" w:rsidP="00000000" w:rsidRDefault="00000000" w:rsidRPr="00000000" w14:paraId="000000C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75000</w:t>
            </w:r>
            <w:r w:rsidDel="00000000" w:rsidR="00000000" w:rsidRPr="00000000">
              <w:rPr>
                <w:rtl w:val="0"/>
              </w:rPr>
            </w:r>
          </w:p>
        </w:tc>
        <w:tc>
          <w:tcPr/>
          <w:p w:rsidR="00000000" w:rsidDel="00000000" w:rsidP="00000000" w:rsidRDefault="00000000" w:rsidRPr="00000000" w14:paraId="000000CD">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C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w:t>
            </w:r>
          </w:p>
        </w:tc>
        <w:tc>
          <w:tcPr>
            <w:vAlign w:val="center"/>
          </w:tcPr>
          <w:p w:rsidR="00000000" w:rsidDel="00000000" w:rsidP="00000000" w:rsidRDefault="00000000" w:rsidRPr="00000000" w14:paraId="000000C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Towel</w:t>
            </w:r>
          </w:p>
        </w:tc>
        <w:tc>
          <w:tcPr/>
          <w:p w:rsidR="00000000" w:rsidDel="00000000" w:rsidP="00000000" w:rsidRDefault="00000000" w:rsidRPr="00000000" w14:paraId="000000D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50*90</w:t>
            </w:r>
          </w:p>
        </w:tc>
        <w:tc>
          <w:tcPr/>
          <w:p w:rsidR="00000000" w:rsidDel="00000000" w:rsidP="00000000" w:rsidRDefault="00000000" w:rsidRPr="00000000" w14:paraId="000000D1">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p w:rsidR="00000000" w:rsidDel="00000000" w:rsidP="00000000" w:rsidRDefault="00000000" w:rsidRPr="00000000" w14:paraId="000000D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1500</w:t>
            </w:r>
            <w:r w:rsidDel="00000000" w:rsidR="00000000" w:rsidRPr="00000000">
              <w:rPr>
                <w:rtl w:val="0"/>
              </w:rPr>
            </w:r>
          </w:p>
        </w:tc>
        <w:tc>
          <w:tcPr/>
          <w:p w:rsidR="00000000" w:rsidDel="00000000" w:rsidP="00000000" w:rsidRDefault="00000000" w:rsidRPr="00000000" w14:paraId="000000D3">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D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w:t>
            </w:r>
          </w:p>
        </w:tc>
        <w:tc>
          <w:tcPr>
            <w:vAlign w:val="center"/>
          </w:tcPr>
          <w:p w:rsidR="00000000" w:rsidDel="00000000" w:rsidP="00000000" w:rsidRDefault="00000000" w:rsidRPr="00000000" w14:paraId="000000D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Plastic bucket (10l) </w:t>
            </w:r>
          </w:p>
        </w:tc>
        <w:tc>
          <w:tcPr/>
          <w:p w:rsidR="00000000" w:rsidDel="00000000" w:rsidP="00000000" w:rsidRDefault="00000000" w:rsidRPr="00000000" w14:paraId="000000D6">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D7">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p w:rsidR="00000000" w:rsidDel="00000000" w:rsidP="00000000" w:rsidRDefault="00000000" w:rsidRPr="00000000" w14:paraId="000000D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1500</w:t>
            </w:r>
            <w:r w:rsidDel="00000000" w:rsidR="00000000" w:rsidRPr="00000000">
              <w:rPr>
                <w:rtl w:val="0"/>
              </w:rPr>
            </w:r>
          </w:p>
        </w:tc>
        <w:tc>
          <w:tcPr/>
          <w:p w:rsidR="00000000" w:rsidDel="00000000" w:rsidP="00000000" w:rsidRDefault="00000000" w:rsidRPr="00000000" w14:paraId="000000D9">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D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w:t>
            </w:r>
          </w:p>
        </w:tc>
        <w:tc>
          <w:tcPr>
            <w:vAlign w:val="center"/>
          </w:tcPr>
          <w:p w:rsidR="00000000" w:rsidDel="00000000" w:rsidP="00000000" w:rsidRDefault="00000000" w:rsidRPr="00000000" w14:paraId="000000D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Washing powder</w:t>
            </w:r>
          </w:p>
        </w:tc>
        <w:tc>
          <w:tcPr/>
          <w:p w:rsidR="00000000" w:rsidDel="00000000" w:rsidP="00000000" w:rsidRDefault="00000000" w:rsidRPr="00000000" w14:paraId="000000D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kg</w:t>
            </w:r>
          </w:p>
        </w:tc>
        <w:tc>
          <w:tcPr/>
          <w:p w:rsidR="00000000" w:rsidDel="00000000" w:rsidP="00000000" w:rsidRDefault="00000000" w:rsidRPr="00000000" w14:paraId="000000DD">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p w:rsidR="00000000" w:rsidDel="00000000" w:rsidP="00000000" w:rsidRDefault="00000000" w:rsidRPr="00000000" w14:paraId="000000D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4500</w:t>
            </w:r>
            <w:r w:rsidDel="00000000" w:rsidR="00000000" w:rsidRPr="00000000">
              <w:rPr>
                <w:rtl w:val="0"/>
              </w:rPr>
            </w:r>
          </w:p>
        </w:tc>
        <w:tc>
          <w:tcPr/>
          <w:p w:rsidR="00000000" w:rsidDel="00000000" w:rsidP="00000000" w:rsidRDefault="00000000" w:rsidRPr="00000000" w14:paraId="000000DF">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E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w:t>
            </w:r>
          </w:p>
        </w:tc>
        <w:tc>
          <w:tcPr>
            <w:vAlign w:val="center"/>
          </w:tcPr>
          <w:p w:rsidR="00000000" w:rsidDel="00000000" w:rsidP="00000000" w:rsidRDefault="00000000" w:rsidRPr="00000000" w14:paraId="000000E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Cleaning liquid </w:t>
            </w:r>
          </w:p>
        </w:tc>
        <w:tc>
          <w:tcPr/>
          <w:p w:rsidR="00000000" w:rsidDel="00000000" w:rsidP="00000000" w:rsidRDefault="00000000" w:rsidRPr="00000000" w14:paraId="000000E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l</w:t>
            </w:r>
          </w:p>
        </w:tc>
        <w:tc>
          <w:tcPr/>
          <w:p w:rsidR="00000000" w:rsidDel="00000000" w:rsidP="00000000" w:rsidRDefault="00000000" w:rsidRPr="00000000" w14:paraId="000000E3">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p w:rsidR="00000000" w:rsidDel="00000000" w:rsidP="00000000" w:rsidRDefault="00000000" w:rsidRPr="00000000" w14:paraId="000000E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1500</w:t>
            </w:r>
            <w:r w:rsidDel="00000000" w:rsidR="00000000" w:rsidRPr="00000000">
              <w:rPr>
                <w:rtl w:val="0"/>
              </w:rPr>
            </w:r>
          </w:p>
        </w:tc>
        <w:tc>
          <w:tcPr/>
          <w:p w:rsidR="00000000" w:rsidDel="00000000" w:rsidP="00000000" w:rsidRDefault="00000000" w:rsidRPr="00000000" w14:paraId="000000E5">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E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w:t>
            </w:r>
          </w:p>
        </w:tc>
        <w:tc>
          <w:tcPr>
            <w:vAlign w:val="center"/>
          </w:tcPr>
          <w:p w:rsidR="00000000" w:rsidDel="00000000" w:rsidP="00000000" w:rsidRDefault="00000000" w:rsidRPr="00000000" w14:paraId="000000E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Dishwashing gel / Washing-up liquid</w:t>
            </w:r>
          </w:p>
        </w:tc>
        <w:tc>
          <w:tcPr/>
          <w:p w:rsidR="00000000" w:rsidDel="00000000" w:rsidP="00000000" w:rsidRDefault="00000000" w:rsidRPr="00000000" w14:paraId="000000E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500 ml</w:t>
            </w:r>
          </w:p>
        </w:tc>
        <w:tc>
          <w:tcPr/>
          <w:p w:rsidR="00000000" w:rsidDel="00000000" w:rsidP="00000000" w:rsidRDefault="00000000" w:rsidRPr="00000000" w14:paraId="000000E9">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p w:rsidR="00000000" w:rsidDel="00000000" w:rsidP="00000000" w:rsidRDefault="00000000" w:rsidRPr="00000000" w14:paraId="000000E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4500</w:t>
            </w:r>
            <w:r w:rsidDel="00000000" w:rsidR="00000000" w:rsidRPr="00000000">
              <w:rPr>
                <w:rtl w:val="0"/>
              </w:rPr>
            </w:r>
          </w:p>
        </w:tc>
        <w:tc>
          <w:tcPr/>
          <w:p w:rsidR="00000000" w:rsidDel="00000000" w:rsidP="00000000" w:rsidRDefault="00000000" w:rsidRPr="00000000" w14:paraId="000000EB">
            <w:pPr>
              <w:jc w:val="both"/>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0EC">
      <w:pPr>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ED">
      <w:pPr>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EE">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Lot 4</w:t>
      </w:r>
    </w:p>
    <w:tbl>
      <w:tblPr>
        <w:tblStyle w:val="Table4"/>
        <w:tblW w:w="974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9"/>
        <w:gridCol w:w="1962"/>
        <w:gridCol w:w="1530"/>
        <w:gridCol w:w="1336"/>
        <w:gridCol w:w="1429"/>
        <w:gridCol w:w="3031"/>
        <w:tblGridChange w:id="0">
          <w:tblGrid>
            <w:gridCol w:w="459"/>
            <w:gridCol w:w="1962"/>
            <w:gridCol w:w="1530"/>
            <w:gridCol w:w="1336"/>
            <w:gridCol w:w="1429"/>
            <w:gridCol w:w="3031"/>
          </w:tblGrid>
        </w:tblGridChange>
      </w:tblGrid>
      <w:tr>
        <w:trPr>
          <w:cantSplit w:val="0"/>
          <w:tblHeader w:val="0"/>
        </w:trPr>
        <w:tc>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Name of product</w:t>
            </w:r>
          </w:p>
        </w:tc>
        <w:tc>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Weight of item (in kg, g, l)</w:t>
            </w:r>
          </w:p>
        </w:tc>
        <w:tc>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Unit</w:t>
            </w:r>
          </w:p>
        </w:tc>
        <w:tc>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Quantity </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of items</w:t>
            </w:r>
          </w:p>
        </w:tc>
        <w:tc>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Additional information</w:t>
            </w:r>
          </w:p>
        </w:tc>
      </w:tr>
      <w:tr>
        <w:trPr>
          <w:cantSplit w:val="0"/>
          <w:trHeight w:val="274" w:hRule="atLeast"/>
          <w:tblHeader w:val="0"/>
        </w:trPr>
        <w:tc>
          <w:tcPr/>
          <w:p w:rsidR="00000000" w:rsidDel="00000000" w:rsidP="00000000" w:rsidRDefault="00000000" w:rsidRPr="00000000" w14:paraId="000000F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p>
        </w:tc>
        <w:tc>
          <w:tcPr/>
          <w:p w:rsidR="00000000" w:rsidDel="00000000" w:rsidP="00000000" w:rsidRDefault="00000000" w:rsidRPr="00000000" w14:paraId="000000F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Сrutches</w:t>
            </w:r>
          </w:p>
        </w:tc>
        <w:tc>
          <w:tcPr/>
          <w:p w:rsidR="00000000" w:rsidDel="00000000" w:rsidP="00000000" w:rsidRDefault="00000000" w:rsidRPr="00000000" w14:paraId="000000F8">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F9">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p w:rsidR="00000000" w:rsidDel="00000000" w:rsidP="00000000" w:rsidRDefault="00000000" w:rsidRPr="00000000" w14:paraId="000000F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20</w:t>
            </w:r>
            <w:r w:rsidDel="00000000" w:rsidR="00000000" w:rsidRPr="00000000">
              <w:rPr>
                <w:rtl w:val="0"/>
              </w:rPr>
            </w:r>
          </w:p>
        </w:tc>
        <w:tc>
          <w:tcPr/>
          <w:p w:rsidR="00000000" w:rsidDel="00000000" w:rsidP="00000000" w:rsidRDefault="00000000" w:rsidRPr="00000000" w14:paraId="000000FB">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F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w:t>
            </w:r>
          </w:p>
        </w:tc>
        <w:tc>
          <w:tcPr/>
          <w:p w:rsidR="00000000" w:rsidDel="00000000" w:rsidP="00000000" w:rsidRDefault="00000000" w:rsidRPr="00000000" w14:paraId="000000F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Armrests</w:t>
            </w:r>
          </w:p>
        </w:tc>
        <w:tc>
          <w:tcPr/>
          <w:p w:rsidR="00000000" w:rsidDel="00000000" w:rsidP="00000000" w:rsidRDefault="00000000" w:rsidRPr="00000000" w14:paraId="000000FE">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FF">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p w:rsidR="00000000" w:rsidDel="00000000" w:rsidP="00000000" w:rsidRDefault="00000000" w:rsidRPr="00000000" w14:paraId="0000010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10</w:t>
            </w:r>
            <w:r w:rsidDel="00000000" w:rsidR="00000000" w:rsidRPr="00000000">
              <w:rPr>
                <w:rtl w:val="0"/>
              </w:rPr>
            </w:r>
          </w:p>
        </w:tc>
        <w:tc>
          <w:tcPr/>
          <w:p w:rsidR="00000000" w:rsidDel="00000000" w:rsidP="00000000" w:rsidRDefault="00000000" w:rsidRPr="00000000" w14:paraId="00000101">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0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10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Wheelchairs</w:t>
            </w:r>
          </w:p>
        </w:tc>
        <w:tc>
          <w:tcPr/>
          <w:p w:rsidR="00000000" w:rsidDel="00000000" w:rsidP="00000000" w:rsidRDefault="00000000" w:rsidRPr="00000000" w14:paraId="00000104">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05">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p w:rsidR="00000000" w:rsidDel="00000000" w:rsidP="00000000" w:rsidRDefault="00000000" w:rsidRPr="00000000" w14:paraId="0000010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5</w:t>
            </w:r>
            <w:r w:rsidDel="00000000" w:rsidR="00000000" w:rsidRPr="00000000">
              <w:rPr>
                <w:rtl w:val="0"/>
              </w:rPr>
            </w:r>
          </w:p>
        </w:tc>
        <w:tc>
          <w:tcPr/>
          <w:p w:rsidR="00000000" w:rsidDel="00000000" w:rsidP="00000000" w:rsidRDefault="00000000" w:rsidRPr="00000000" w14:paraId="00000107">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0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w:t>
            </w:r>
          </w:p>
        </w:tc>
        <w:tc>
          <w:tcPr/>
          <w:p w:rsidR="00000000" w:rsidDel="00000000" w:rsidP="00000000" w:rsidRDefault="00000000" w:rsidRPr="00000000" w14:paraId="0000010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Walkers for the disabled</w:t>
            </w:r>
          </w:p>
        </w:tc>
        <w:tc>
          <w:tcPr/>
          <w:p w:rsidR="00000000" w:rsidDel="00000000" w:rsidP="00000000" w:rsidRDefault="00000000" w:rsidRPr="00000000" w14:paraId="0000010A">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0B">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pc</w:t>
            </w:r>
          </w:p>
        </w:tc>
        <w:tc>
          <w:tcPr/>
          <w:p w:rsidR="00000000" w:rsidDel="00000000" w:rsidP="00000000" w:rsidRDefault="00000000" w:rsidRPr="00000000" w14:paraId="0000010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15</w:t>
            </w:r>
            <w:r w:rsidDel="00000000" w:rsidR="00000000" w:rsidRPr="00000000">
              <w:rPr>
                <w:rtl w:val="0"/>
              </w:rPr>
            </w:r>
          </w:p>
        </w:tc>
        <w:tc>
          <w:tcPr/>
          <w:p w:rsidR="00000000" w:rsidDel="00000000" w:rsidP="00000000" w:rsidRDefault="00000000" w:rsidRPr="00000000" w14:paraId="0000010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Without wheels</w:t>
            </w:r>
          </w:p>
        </w:tc>
      </w:tr>
    </w:tbl>
    <w:p w:rsidR="00000000" w:rsidDel="00000000" w:rsidP="00000000" w:rsidRDefault="00000000" w:rsidRPr="00000000" w14:paraId="0000010E">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Mandatory requirements for all items</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quality certificates;</w:t>
      </w:r>
    </w:p>
    <w:p w:rsidR="00000000" w:rsidDel="00000000" w:rsidP="00000000" w:rsidRDefault="00000000" w:rsidRPr="00000000" w14:paraId="000001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shelf life at the time of delivery of goods shall not be less than 50% of the total shell life for each position;</w:t>
      </w:r>
      <w:r w:rsidDel="00000000" w:rsidR="00000000" w:rsidRPr="00000000">
        <w:rPr>
          <w:rtl w:val="0"/>
        </w:rPr>
      </w:r>
    </w:p>
    <w:p w:rsidR="00000000" w:rsidDel="00000000" w:rsidP="00000000" w:rsidRDefault="00000000" w:rsidRPr="00000000" w14:paraId="0000011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720" w:right="0"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packaging must ensure full safety of the cargo during transportation in view of loading and unloading.</w:t>
      </w:r>
      <w:r w:rsidDel="00000000" w:rsidR="00000000" w:rsidRPr="00000000">
        <w:rPr>
          <w:rtl w:val="0"/>
        </w:rPr>
      </w:r>
    </w:p>
    <w:p w:rsidR="00000000" w:rsidDel="00000000" w:rsidP="00000000" w:rsidRDefault="00000000" w:rsidRPr="00000000" w14:paraId="0000011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Instruction to Tenderers</w:t>
      </w:r>
    </w:p>
    <w:p w:rsidR="00000000" w:rsidDel="00000000" w:rsidP="00000000" w:rsidRDefault="00000000" w:rsidRPr="00000000" w14:paraId="0000011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ASB reserves the right to request samples to assess quality of items;</w:t>
      </w:r>
    </w:p>
    <w:p w:rsidR="00000000" w:rsidDel="00000000" w:rsidP="00000000" w:rsidRDefault="00000000" w:rsidRPr="00000000" w14:paraId="0000011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ASB reserves the right to increase or decrease the number of items and/or the quantity per item included in the order;</w:t>
      </w:r>
    </w:p>
    <w:p w:rsidR="00000000" w:rsidDel="00000000" w:rsidP="00000000" w:rsidRDefault="00000000" w:rsidRPr="00000000" w14:paraId="0000011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ASB reserves the right to place the order for items to different suppliers;</w:t>
      </w:r>
    </w:p>
    <w:p w:rsidR="00000000" w:rsidDel="00000000" w:rsidP="00000000" w:rsidRDefault="00000000" w:rsidRPr="00000000" w14:paraId="0000011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ASB reserves the right to place the order only for selected items;</w:t>
      </w:r>
    </w:p>
    <w:p w:rsidR="00000000" w:rsidDel="00000000" w:rsidP="00000000" w:rsidRDefault="00000000" w:rsidRPr="00000000" w14:paraId="0000011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supplier shall provide a written warranty that the items are according to the above specifications and quality;</w:t>
      </w:r>
    </w:p>
    <w:p w:rsidR="00000000" w:rsidDel="00000000" w:rsidP="00000000" w:rsidRDefault="00000000" w:rsidRPr="00000000" w14:paraId="0000011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ASB reserves the right to decide not to award the contract and/or to cancel the tender procedure without providing explanations to participants.</w:t>
      </w:r>
    </w:p>
    <w:p w:rsidR="00000000" w:rsidDel="00000000" w:rsidP="00000000" w:rsidRDefault="00000000" w:rsidRPr="00000000" w14:paraId="00000119">
      <w:pPr>
        <w:spacing w:after="0" w:line="240" w:lineRule="auto"/>
        <w:rPr>
          <w:rFonts w:ascii="Times New Roman" w:cs="Times New Roman" w:eastAsia="Times New Roman" w:hAnsi="Times New Roman"/>
          <w:b w:val="1"/>
          <w:sz w:val="24"/>
          <w:szCs w:val="24"/>
        </w:rPr>
      </w:pPr>
      <w:bookmarkStart w:colFirst="0" w:colLast="0" w:name="_heading=h.30j0zll" w:id="1"/>
      <w:bookmarkEnd w:id="1"/>
      <w:r w:rsidDel="00000000" w:rsidR="00000000" w:rsidRPr="00000000">
        <w:rPr>
          <w:rtl w:val="0"/>
        </w:rPr>
      </w:r>
    </w:p>
    <w:p w:rsidR="00000000" w:rsidDel="00000000" w:rsidP="00000000" w:rsidRDefault="00000000" w:rsidRPr="00000000" w14:paraId="0000011A">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Delivery Point</w:t>
      </w:r>
    </w:p>
    <w:p w:rsidR="00000000" w:rsidDel="00000000" w:rsidP="00000000" w:rsidRDefault="00000000" w:rsidRPr="00000000" w14:paraId="0000011B">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items should be delivered to the warehouse in Lviv, Lvivska oblast or another warehouse as agreed with ASB. The delivery to the warehouse must be part of the total budget of the offer.</w:t>
      </w:r>
    </w:p>
    <w:p w:rsidR="00000000" w:rsidDel="00000000" w:rsidP="00000000" w:rsidRDefault="00000000" w:rsidRPr="00000000" w14:paraId="0000011C">
      <w:pPr>
        <w:spacing w:after="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Delivery Date</w:t>
      </w:r>
    </w:p>
    <w:p w:rsidR="00000000" w:rsidDel="00000000" w:rsidP="00000000" w:rsidRDefault="00000000" w:rsidRPr="00000000" w14:paraId="0000011D">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submitting bids, the tenderers should indicate the earliest possible date of delivery. </w:t>
      </w:r>
    </w:p>
    <w:p w:rsidR="00000000" w:rsidDel="00000000" w:rsidP="00000000" w:rsidRDefault="00000000" w:rsidRPr="00000000" w14:paraId="0000011E">
      <w:pPr>
        <w:spacing w:after="0" w:line="240" w:lineRule="auto"/>
        <w:jc w:val="both"/>
        <w:rPr>
          <w:rFonts w:ascii="Times New Roman" w:cs="Times New Roman" w:eastAsia="Times New Roman" w:hAnsi="Times New Roman"/>
          <w:b w:val="1"/>
          <w:sz w:val="24"/>
          <w:szCs w:val="24"/>
        </w:rPr>
      </w:pPr>
      <w:bookmarkStart w:colFirst="0" w:colLast="0" w:name="_heading=h.1fob9te" w:id="2"/>
      <w:bookmarkEnd w:id="2"/>
      <w:r w:rsidDel="00000000" w:rsidR="00000000" w:rsidRPr="00000000">
        <w:rPr>
          <w:rFonts w:ascii="Times New Roman" w:cs="Times New Roman" w:eastAsia="Times New Roman" w:hAnsi="Times New Roman"/>
          <w:b w:val="1"/>
          <w:sz w:val="24"/>
          <w:szCs w:val="24"/>
          <w:rtl w:val="0"/>
        </w:rPr>
        <w:t xml:space="preserve">Conditions for Participation in Tender:</w:t>
      </w:r>
    </w:p>
    <w:p w:rsidR="00000000" w:rsidDel="00000000" w:rsidP="00000000" w:rsidRDefault="00000000" w:rsidRPr="00000000" w14:paraId="0000011F">
      <w:pPr>
        <w:tabs>
          <w:tab w:val="left" w:pos="720"/>
        </w:tabs>
        <w:spacing w:after="0" w:lineRule="auto"/>
        <w:ind w:left="720" w:hanging="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Bidders should meet the following criteria:</w:t>
      </w:r>
    </w:p>
    <w:p w:rsidR="00000000" w:rsidDel="00000000" w:rsidP="00000000" w:rsidRDefault="00000000" w:rsidRPr="00000000" w14:paraId="00000120">
      <w:pPr>
        <w:numPr>
          <w:ilvl w:val="0"/>
          <w:numId w:val="8"/>
        </w:numPr>
        <w:tabs>
          <w:tab w:val="left" w:pos="720"/>
        </w:tabs>
        <w:spacing w:after="0" w:line="240" w:lineRule="auto"/>
        <w:ind w:left="720" w:hanging="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possess all necessary legal permissions or licenses required to carry out business activities in the country of operation; </w:t>
      </w:r>
    </w:p>
    <w:p w:rsidR="00000000" w:rsidDel="00000000" w:rsidP="00000000" w:rsidRDefault="00000000" w:rsidRPr="00000000" w14:paraId="00000121">
      <w:pPr>
        <w:numPr>
          <w:ilvl w:val="0"/>
          <w:numId w:val="8"/>
        </w:numPr>
        <w:tabs>
          <w:tab w:val="left" w:pos="720"/>
        </w:tabs>
        <w:spacing w:after="0" w:line="240" w:lineRule="auto"/>
        <w:ind w:left="720" w:hanging="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have previous experience, knowledge and technical expertise to deliver the order; </w:t>
      </w:r>
    </w:p>
    <w:p w:rsidR="00000000" w:rsidDel="00000000" w:rsidP="00000000" w:rsidRDefault="00000000" w:rsidRPr="00000000" w14:paraId="00000122">
      <w:pPr>
        <w:numPr>
          <w:ilvl w:val="0"/>
          <w:numId w:val="8"/>
        </w:numPr>
        <w:tabs>
          <w:tab w:val="left" w:pos="720"/>
        </w:tabs>
        <w:spacing w:after="0" w:line="240" w:lineRule="auto"/>
        <w:ind w:left="720" w:hanging="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provide financial and economic guarantees to deliver the order; </w:t>
      </w:r>
    </w:p>
    <w:p w:rsidR="00000000" w:rsidDel="00000000" w:rsidP="00000000" w:rsidRDefault="00000000" w:rsidRPr="00000000" w14:paraId="00000123">
      <w:pPr>
        <w:numPr>
          <w:ilvl w:val="0"/>
          <w:numId w:val="8"/>
        </w:numPr>
        <w:tabs>
          <w:tab w:val="left" w:pos="720"/>
        </w:tabs>
        <w:spacing w:after="0" w:line="240" w:lineRule="auto"/>
        <w:ind w:left="720" w:hanging="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comply with the principles set forth in the Declaration for Candidates and Tenderers;</w:t>
      </w:r>
    </w:p>
    <w:p w:rsidR="00000000" w:rsidDel="00000000" w:rsidP="00000000" w:rsidRDefault="00000000" w:rsidRPr="00000000" w14:paraId="00000124">
      <w:pPr>
        <w:numPr>
          <w:ilvl w:val="0"/>
          <w:numId w:val="8"/>
        </w:numPr>
        <w:tabs>
          <w:tab w:val="left" w:pos="720"/>
        </w:tabs>
        <w:spacing w:after="0" w:line="240" w:lineRule="auto"/>
        <w:ind w:left="720" w:hanging="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 fall under any of the exclusion criteria listed below.</w:t>
      </w:r>
    </w:p>
    <w:p w:rsidR="00000000" w:rsidDel="00000000" w:rsidP="00000000" w:rsidRDefault="00000000" w:rsidRPr="00000000" w14:paraId="00000125">
      <w:pPr>
        <w:spacing w:after="0" w:line="24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6">
      <w:pPr>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Grounds for exclusion from participation in contracts</w:t>
      </w:r>
    </w:p>
    <w:p w:rsidR="00000000" w:rsidDel="00000000" w:rsidP="00000000" w:rsidRDefault="00000000" w:rsidRPr="00000000" w14:paraId="0000012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Candidates or tenderers will be excluded from participation in a procurement procedure if:</w:t>
      </w:r>
    </w:p>
    <w:p w:rsidR="00000000" w:rsidDel="00000000" w:rsidP="00000000" w:rsidRDefault="00000000" w:rsidRPr="00000000" w14:paraId="0000012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they are bankrupt or being wound up, are having their affairs administered by the courts, have entered into an arrangement with creditors, have suspended business activities, are the subject of proceedings concerning those matters, or are in any analogous situation arising from a similar procedure provided for in national legislation or regulations;</w:t>
      </w:r>
    </w:p>
    <w:p w:rsidR="00000000" w:rsidDel="00000000" w:rsidP="00000000" w:rsidRDefault="00000000" w:rsidRPr="00000000" w14:paraId="0000012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they have been convicted of an offence concerning their professional conduct by a</w:t>
      </w:r>
    </w:p>
    <w:p w:rsidR="00000000" w:rsidDel="00000000" w:rsidP="00000000" w:rsidRDefault="00000000" w:rsidRPr="00000000" w14:paraId="0000012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judgement which has the force of </w:t>
      </w:r>
      <w:r w:rsidDel="00000000" w:rsidR="00000000" w:rsidRPr="00000000">
        <w:rPr>
          <w:rFonts w:ascii="Times New Roman" w:cs="Times New Roman" w:eastAsia="Times New Roman" w:hAnsi="Times New Roman"/>
          <w:i w:val="1"/>
          <w:sz w:val="24"/>
          <w:szCs w:val="24"/>
          <w:rtl w:val="0"/>
        </w:rPr>
        <w:t xml:space="preserve">res judicata</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2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 they have been guilty of grave professional misconduct proven by any means which the beneficiary of the grant can justify;</w:t>
      </w:r>
    </w:p>
    <w:p w:rsidR="00000000" w:rsidDel="00000000" w:rsidP="00000000" w:rsidRDefault="00000000" w:rsidRPr="00000000" w14:paraId="0000012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 they have not fulfilled obligations relating to the payment of social security contributions or the payment of taxes in accordance with the legal provisions of the country in which they are established or with those of the country of the grant beneficiary or those of the country where the contract is to be performed;</w:t>
      </w:r>
    </w:p>
    <w:p w:rsidR="00000000" w:rsidDel="00000000" w:rsidP="00000000" w:rsidRDefault="00000000" w:rsidRPr="00000000" w14:paraId="0000012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 they have been the subject of a judgement which has the force of </w:t>
      </w:r>
      <w:r w:rsidDel="00000000" w:rsidR="00000000" w:rsidRPr="00000000">
        <w:rPr>
          <w:rFonts w:ascii="Times New Roman" w:cs="Times New Roman" w:eastAsia="Times New Roman" w:hAnsi="Times New Roman"/>
          <w:i w:val="1"/>
          <w:sz w:val="24"/>
          <w:szCs w:val="24"/>
          <w:rtl w:val="0"/>
        </w:rPr>
        <w:t xml:space="preserve">res judicata </w:t>
      </w:r>
      <w:r w:rsidDel="00000000" w:rsidR="00000000" w:rsidRPr="00000000">
        <w:rPr>
          <w:rFonts w:ascii="Times New Roman" w:cs="Times New Roman" w:eastAsia="Times New Roman" w:hAnsi="Times New Roman"/>
          <w:sz w:val="24"/>
          <w:szCs w:val="24"/>
          <w:rtl w:val="0"/>
        </w:rPr>
        <w:t xml:space="preserve">for fraud, corruption, involvement in a criminal rganization or any other illegal activity detrimental to ASB financial interests;</w:t>
      </w:r>
    </w:p>
    <w:p w:rsidR="00000000" w:rsidDel="00000000" w:rsidP="00000000" w:rsidRDefault="00000000" w:rsidRPr="00000000" w14:paraId="0000012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 following another procurement procedure or grant award procedure financed by ASB, they have been declared to be in serious breach of contract for failure to comply with their contractual obligations.</w:t>
      </w:r>
    </w:p>
    <w:p w:rsidR="00000000" w:rsidDel="00000000" w:rsidP="00000000" w:rsidRDefault="00000000" w:rsidRPr="00000000" w14:paraId="0000012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Candidates or tenderers must certify that they are not in one of the situations listed above.</w:t>
      </w:r>
    </w:p>
    <w:p w:rsidR="00000000" w:rsidDel="00000000" w:rsidP="00000000" w:rsidRDefault="00000000" w:rsidRPr="00000000" w14:paraId="00000130">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Exclusion from award of contracts</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3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Contracts may not be awarded to candidates or tenderers which, during the procurement procedure:</w:t>
      </w:r>
    </w:p>
    <w:p w:rsidR="00000000" w:rsidDel="00000000" w:rsidP="00000000" w:rsidRDefault="00000000" w:rsidRPr="00000000" w14:paraId="0000013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are subject to a conflict of interests;</w:t>
      </w:r>
    </w:p>
    <w:p w:rsidR="00000000" w:rsidDel="00000000" w:rsidP="00000000" w:rsidRDefault="00000000" w:rsidRPr="00000000" w14:paraId="0000013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 are guilty of misrepresentation in supplying the information required by ASB as a condition of participation in the contract procedure or fail to supply this information.</w:t>
      </w:r>
    </w:p>
    <w:p w:rsidR="00000000" w:rsidDel="00000000" w:rsidP="00000000" w:rsidRDefault="00000000" w:rsidRPr="00000000" w14:paraId="00000135">
      <w:pPr>
        <w:spacing w:after="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6">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List of necessary documents for participation in the tender</w:t>
      </w:r>
      <w:r w:rsidDel="00000000" w:rsidR="00000000" w:rsidRPr="00000000">
        <w:rPr>
          <w:rtl w:val="0"/>
        </w:rPr>
      </w:r>
    </w:p>
    <w:p w:rsidR="00000000" w:rsidDel="00000000" w:rsidP="00000000" w:rsidRDefault="00000000" w:rsidRPr="00000000" w14:paraId="0000013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Note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All blank spaces in the forms must be filled in. Erasing and corrections are not permitted</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Where required, the documents should be duly signed and sealed by an authorized representative of the company. Pages that do not require a signature must be initialed and/or stamped.</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38">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For legal entities</w:t>
      </w:r>
      <w:r w:rsidDel="00000000" w:rsidR="00000000" w:rsidRPr="00000000">
        <w:rPr>
          <w:rFonts w:ascii="Times New Roman" w:cs="Times New Roman" w:eastAsia="Times New Roman" w:hAnsi="Times New Roman"/>
          <w:sz w:val="24"/>
          <w:szCs w:val="24"/>
          <w:rtl w:val="0"/>
        </w:rPr>
        <w:t xml:space="preserve">:</w:t>
      </w:r>
    </w:p>
    <w:bookmarkStart w:colFirst="0" w:colLast="0" w:name="bookmark=id.3znysh7" w:id="3"/>
    <w:bookmarkEnd w:id="3"/>
    <w:p w:rsidR="00000000" w:rsidDel="00000000" w:rsidP="00000000" w:rsidRDefault="00000000" w:rsidRPr="00000000" w14:paraId="00000139">
      <w:pPr>
        <w:numPr>
          <w:ilvl w:val="0"/>
          <w:numId w:val="12"/>
        </w:numPr>
        <w:spacing w:after="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Bid Submission Form; </w:t>
      </w:r>
    </w:p>
    <w:p w:rsidR="00000000" w:rsidDel="00000000" w:rsidP="00000000" w:rsidRDefault="00000000" w:rsidRPr="00000000" w14:paraId="0000013A">
      <w:pPr>
        <w:numPr>
          <w:ilvl w:val="0"/>
          <w:numId w:val="12"/>
        </w:numPr>
        <w:spacing w:after="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Technical Specifications (accompanied by quality certificates);</w:t>
      </w:r>
    </w:p>
    <w:p w:rsidR="00000000" w:rsidDel="00000000" w:rsidP="00000000" w:rsidRDefault="00000000" w:rsidRPr="00000000" w14:paraId="0000013B">
      <w:pPr>
        <w:numPr>
          <w:ilvl w:val="0"/>
          <w:numId w:val="12"/>
        </w:numPr>
        <w:spacing w:after="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Declaration for Candidates and Tenderers;</w:t>
      </w:r>
    </w:p>
    <w:p w:rsidR="00000000" w:rsidDel="00000000" w:rsidP="00000000" w:rsidRDefault="00000000" w:rsidRPr="00000000" w14:paraId="0000013C">
      <w:pPr>
        <w:numPr>
          <w:ilvl w:val="0"/>
          <w:numId w:val="12"/>
        </w:numPr>
        <w:spacing w:after="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Price list</w:t>
      </w:r>
    </w:p>
    <w:p w:rsidR="00000000" w:rsidDel="00000000" w:rsidP="00000000" w:rsidRDefault="00000000" w:rsidRPr="00000000" w14:paraId="0000013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copies of pages of the Articles of Association: the first page, the page with the types of activities and the page about the powers of the director;</w:t>
      </w:r>
    </w:p>
    <w:p w:rsidR="00000000" w:rsidDel="00000000" w:rsidP="00000000" w:rsidRDefault="00000000" w:rsidRPr="00000000" w14:paraId="0000013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copies of the Certificate of State Registration (for registered before May 7, 2011, if they had no Extract) or an Extract from the Unified State Register of Legal Entities and Individual Entrepreneurs;</w:t>
      </w:r>
    </w:p>
    <w:p w:rsidR="00000000" w:rsidDel="00000000" w:rsidP="00000000" w:rsidRDefault="00000000" w:rsidRPr="00000000" w14:paraId="0000013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extract from the Unified State Register of Legal Entities and Individual Entrepreneurs, which indicates the main types of activities. The date of the extract formation should not exceed 2 months prior to the filing date;</w:t>
      </w:r>
    </w:p>
    <w:p w:rsidR="00000000" w:rsidDel="00000000" w:rsidP="00000000" w:rsidRDefault="00000000" w:rsidRPr="00000000" w14:paraId="0000014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certificate about the absence of arrears on taxes, fees, payments controlled by the state fiscal authorities (if certificate from fiscal authorities cannot be submitted before the deadline, please indicate the date when it can be submitted to ASB);</w:t>
      </w:r>
    </w:p>
    <w:p w:rsidR="00000000" w:rsidDel="00000000" w:rsidP="00000000" w:rsidRDefault="00000000" w:rsidRPr="00000000" w14:paraId="0000014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certificate about the absence of proceedings in bankruptcy case. Date of formation of the certificate should not exceed 21 days before the date of filing an application;</w:t>
      </w:r>
    </w:p>
    <w:p w:rsidR="00000000" w:rsidDel="00000000" w:rsidP="00000000" w:rsidRDefault="00000000" w:rsidRPr="00000000" w14:paraId="0000014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extract from the Register of tax payers of value added tax or single tax (if available);</w:t>
      </w:r>
    </w:p>
    <w:p w:rsidR="00000000" w:rsidDel="00000000" w:rsidP="00000000" w:rsidRDefault="00000000" w:rsidRPr="00000000" w14:paraId="0000014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licenses (if type of activity is licensed);</w:t>
      </w:r>
    </w:p>
    <w:p w:rsidR="00000000" w:rsidDel="00000000" w:rsidP="00000000" w:rsidRDefault="00000000" w:rsidRPr="00000000" w14:paraId="0000014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references confirming experience in performing similar projects.</w:t>
      </w:r>
    </w:p>
    <w:p w:rsidR="00000000" w:rsidDel="00000000" w:rsidP="00000000" w:rsidRDefault="00000000" w:rsidRPr="00000000" w14:paraId="00000145">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6">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For Individual Entrepreneurs</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47">
      <w:pPr>
        <w:numPr>
          <w:ilvl w:val="0"/>
          <w:numId w:val="14"/>
        </w:numPr>
        <w:spacing w:after="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Bid Submission Form; </w:t>
      </w:r>
    </w:p>
    <w:p w:rsidR="00000000" w:rsidDel="00000000" w:rsidP="00000000" w:rsidRDefault="00000000" w:rsidRPr="00000000" w14:paraId="00000148">
      <w:pPr>
        <w:numPr>
          <w:ilvl w:val="0"/>
          <w:numId w:val="14"/>
        </w:numPr>
        <w:spacing w:after="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Technical Specifications (accompanied by quality certificates);</w:t>
      </w:r>
    </w:p>
    <w:p w:rsidR="00000000" w:rsidDel="00000000" w:rsidP="00000000" w:rsidRDefault="00000000" w:rsidRPr="00000000" w14:paraId="00000149">
      <w:pPr>
        <w:numPr>
          <w:ilvl w:val="0"/>
          <w:numId w:val="14"/>
        </w:numPr>
        <w:spacing w:after="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Declaration for Candidates and Tenderers;</w:t>
      </w:r>
    </w:p>
    <w:p w:rsidR="00000000" w:rsidDel="00000000" w:rsidP="00000000" w:rsidRDefault="00000000" w:rsidRPr="00000000" w14:paraId="0000014A">
      <w:pPr>
        <w:numPr>
          <w:ilvl w:val="0"/>
          <w:numId w:val="14"/>
        </w:numPr>
        <w:spacing w:after="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Price list;</w:t>
      </w:r>
    </w:p>
    <w:p w:rsidR="00000000" w:rsidDel="00000000" w:rsidP="00000000" w:rsidRDefault="00000000" w:rsidRPr="00000000" w14:paraId="0000014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copies of the Certificate of State Registration (for registered before May 7, 2011, if they had no Extract) or an Extract from the Unified State Register of Legal Entities and Individual Entrepreneurs;</w:t>
      </w:r>
    </w:p>
    <w:p w:rsidR="00000000" w:rsidDel="00000000" w:rsidP="00000000" w:rsidRDefault="00000000" w:rsidRPr="00000000" w14:paraId="0000014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extract from the Unified State Register of Legal Entities and Individual Entrepreneurs, which indicates the main types of activities;</w:t>
      </w:r>
    </w:p>
    <w:p w:rsidR="00000000" w:rsidDel="00000000" w:rsidP="00000000" w:rsidRDefault="00000000" w:rsidRPr="00000000" w14:paraId="0000014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certificate about the absence of arrears on taxes, fees, payments controlled by the state fiscal authorities (if certificate from fiscal authorities cannot be submitted before the deadline, please indicate the date when it can be submitted to ASB);</w:t>
      </w:r>
    </w:p>
    <w:p w:rsidR="00000000" w:rsidDel="00000000" w:rsidP="00000000" w:rsidRDefault="00000000" w:rsidRPr="00000000" w14:paraId="0000014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certificate about the absence of proceedings in bankruptcy case;</w:t>
      </w:r>
    </w:p>
    <w:p w:rsidR="00000000" w:rsidDel="00000000" w:rsidP="00000000" w:rsidRDefault="00000000" w:rsidRPr="00000000" w14:paraId="0000014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extract from the Register of tax payers of value added tax or single tax (if available);</w:t>
      </w:r>
    </w:p>
    <w:p w:rsidR="00000000" w:rsidDel="00000000" w:rsidP="00000000" w:rsidRDefault="00000000" w:rsidRPr="00000000" w14:paraId="0000015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licenses (if type of activity is licensed);</w:t>
      </w:r>
    </w:p>
    <w:p w:rsidR="00000000" w:rsidDel="00000000" w:rsidP="00000000" w:rsidRDefault="00000000" w:rsidRPr="00000000" w14:paraId="0000015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references confirming experience in performing similar projects.</w:t>
      </w:r>
    </w:p>
    <w:p w:rsidR="00000000" w:rsidDel="00000000" w:rsidP="00000000" w:rsidRDefault="00000000" w:rsidRPr="00000000" w14:paraId="00000152">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3">
      <w:pPr>
        <w:spacing w:after="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Submission Requirements </w:t>
      </w:r>
    </w:p>
    <w:p w:rsidR="00000000" w:rsidDel="00000000" w:rsidP="00000000" w:rsidRDefault="00000000" w:rsidRPr="00000000" w14:paraId="0000015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All bids must be delivered in sealed envelopes;</w:t>
      </w:r>
    </w:p>
    <w:p w:rsidR="00000000" w:rsidDel="00000000" w:rsidP="00000000" w:rsidRDefault="00000000" w:rsidRPr="00000000" w14:paraId="0000015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bid can be prepared in Ukrainian and/or English; </w:t>
      </w:r>
    </w:p>
    <w:p w:rsidR="00000000" w:rsidDel="00000000" w:rsidP="00000000" w:rsidRDefault="00000000" w:rsidRPr="00000000" w14:paraId="0000015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bid offer MUST remain valid for a period of 60 days;</w:t>
      </w:r>
    </w:p>
    <w:p w:rsidR="00000000" w:rsidDel="00000000" w:rsidP="00000000" w:rsidRDefault="00000000" w:rsidRPr="00000000" w14:paraId="0000015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bid documents MUST be arranged in the order indicated above;</w:t>
      </w:r>
    </w:p>
    <w:p w:rsidR="00000000" w:rsidDel="00000000" w:rsidP="00000000" w:rsidRDefault="00000000" w:rsidRPr="00000000" w14:paraId="0000015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bids should be delivered to the following address:</w:t>
      </w:r>
    </w:p>
    <w:p w:rsidR="00000000" w:rsidDel="00000000" w:rsidP="00000000" w:rsidRDefault="00000000" w:rsidRPr="00000000" w14:paraId="0000015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Mailbox “</w:t>
      </w:r>
      <w:r w:rsidDel="00000000" w:rsidR="00000000" w:rsidRPr="00000000">
        <w:rPr>
          <w:rFonts w:ascii="Times New Roman" w:cs="Times New Roman" w:eastAsia="Times New Roman" w:hAnsi="Times New Roman"/>
          <w:b w:val="1"/>
          <w:sz w:val="24"/>
          <w:szCs w:val="24"/>
          <w:rtl w:val="0"/>
        </w:rPr>
        <w:t xml:space="preserve">FOR TENDERS</w:t>
      </w:r>
      <w:r w:rsidDel="00000000" w:rsidR="00000000" w:rsidRPr="00000000">
        <w:rPr>
          <w:rFonts w:ascii="Times New Roman" w:cs="Times New Roman" w:eastAsia="Times New Roman" w:hAnsi="Times New Roman"/>
          <w:sz w:val="24"/>
          <w:szCs w:val="24"/>
          <w:rtl w:val="0"/>
        </w:rPr>
        <w:t xml:space="preserve">” on the ground floor</w:t>
      </w:r>
    </w:p>
    <w:p w:rsidR="00000000" w:rsidDel="00000000" w:rsidP="00000000" w:rsidRDefault="00000000" w:rsidRPr="00000000" w14:paraId="0000015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Arbeiter-Samariter-Bund (ASB), Ukraine</w:t>
      </w:r>
    </w:p>
    <w:p w:rsidR="00000000" w:rsidDel="00000000" w:rsidP="00000000" w:rsidRDefault="00000000" w:rsidRPr="00000000" w14:paraId="0000015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Baseina St.</w:t>
      </w:r>
    </w:p>
    <w:p w:rsidR="00000000" w:rsidDel="00000000" w:rsidP="00000000" w:rsidRDefault="00000000" w:rsidRPr="00000000" w14:paraId="0000015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Kyiv 01004, Ukraine</w:t>
      </w:r>
    </w:p>
    <w:p w:rsidR="00000000" w:rsidDel="00000000" w:rsidP="00000000" w:rsidRDefault="00000000" w:rsidRPr="00000000" w14:paraId="0000015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E">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PROCEDURE</w:t>
      </w:r>
    </w:p>
    <w:p w:rsidR="00000000" w:rsidDel="00000000" w:rsidP="00000000" w:rsidRDefault="00000000" w:rsidRPr="00000000" w14:paraId="0000015F">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6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Bidding will be conducted through the use of Arbeiter-Samariter-Bund Deutschland e.V.’s procurement guidelines which can be obtained from Arbeiter-Samariter-Bund Deutschland e.V. at Sülzburgstr. 140, 50937, Köln, Germany.</w:t>
      </w:r>
    </w:p>
    <w:p w:rsidR="00000000" w:rsidDel="00000000" w:rsidP="00000000" w:rsidRDefault="00000000" w:rsidRPr="00000000" w14:paraId="00000161">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2">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SELECTION CRITERIA</w:t>
      </w:r>
    </w:p>
    <w:p w:rsidR="00000000" w:rsidDel="00000000" w:rsidP="00000000" w:rsidRDefault="00000000" w:rsidRPr="00000000" w14:paraId="0000016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35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сompliance with listed requirements</w:t>
      </w:r>
    </w:p>
    <w:p w:rsidR="00000000" w:rsidDel="00000000" w:rsidP="00000000" w:rsidRDefault="00000000" w:rsidRPr="00000000" w14:paraId="0000016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35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high quality of food items</w:t>
      </w:r>
    </w:p>
    <w:p w:rsidR="00000000" w:rsidDel="00000000" w:rsidP="00000000" w:rsidRDefault="00000000" w:rsidRPr="00000000" w14:paraId="0000016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35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validity of the offer</w:t>
      </w:r>
    </w:p>
    <w:p w:rsidR="00000000" w:rsidDel="00000000" w:rsidP="00000000" w:rsidRDefault="00000000" w:rsidRPr="00000000" w14:paraId="0000016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35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price</w:t>
      </w:r>
    </w:p>
    <w:p w:rsidR="00000000" w:rsidDel="00000000" w:rsidP="00000000" w:rsidRDefault="00000000" w:rsidRPr="00000000" w14:paraId="0000016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35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terms of delivery</w:t>
      </w:r>
    </w:p>
    <w:p w:rsidR="00000000" w:rsidDel="00000000" w:rsidP="00000000" w:rsidRDefault="00000000" w:rsidRPr="00000000" w14:paraId="000001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35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timely delivery</w:t>
      </w:r>
    </w:p>
    <w:p w:rsidR="00000000" w:rsidDel="00000000" w:rsidP="00000000" w:rsidRDefault="00000000" w:rsidRPr="00000000" w14:paraId="000001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35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terms of payment</w:t>
      </w:r>
    </w:p>
    <w:p w:rsidR="00000000" w:rsidDel="00000000" w:rsidP="00000000" w:rsidRDefault="00000000" w:rsidRPr="00000000" w14:paraId="0000016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35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previous experience in performing similar work </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350" w:right="0" w:firstLine="0"/>
        <w:jc w:val="left"/>
        <w:rPr>
          <w:rFonts w:ascii="Times New Roman" w:cs="Times New Roman" w:eastAsia="Times New Roman" w:hAnsi="Times New Roman"/>
          <w:b w:val="0"/>
          <w:i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C">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Arbeiter-Samariter-Bund Deutschland e.V. reserves the right to reject any offer if it does not meet the above requirements.</w:t>
      </w:r>
    </w:p>
    <w:p w:rsidR="00000000" w:rsidDel="00000000" w:rsidP="00000000" w:rsidRDefault="00000000" w:rsidRPr="00000000" w14:paraId="0000016D">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bid process will be comprised of two stages. The first stage involves the evaluation of the bids with regard to formal requirements and completeness, while the second stage is the substantive evaluation according to the Selection Criteria defined by the Evaluation Committee.</w:t>
      </w:r>
    </w:p>
    <w:p w:rsidR="00000000" w:rsidDel="00000000" w:rsidP="00000000" w:rsidRDefault="00000000" w:rsidRPr="00000000" w14:paraId="0000016E">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winning Tenderer will be chosen by ASB within 7</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days. The Evaluation Committee will select the winning Tenderer after the conclusion of the negotiation sessions. The participants of tender will receive either selection or rejection letters.</w:t>
      </w:r>
    </w:p>
    <w:p w:rsidR="00000000" w:rsidDel="00000000" w:rsidP="00000000" w:rsidRDefault="00000000" w:rsidRPr="00000000" w14:paraId="0000016F">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0">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DEADLINE</w:t>
      </w:r>
    </w:p>
    <w:p w:rsidR="00000000" w:rsidDel="00000000" w:rsidP="00000000" w:rsidRDefault="00000000" w:rsidRPr="00000000" w14:paraId="00000171">
      <w:pPr>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72">
      <w:pPr>
        <w:spacing w:after="0" w:line="240" w:lineRule="auto"/>
        <w:jc w:val="both"/>
        <w:rPr>
          <w:rFonts w:ascii="Times New Roman" w:cs="Times New Roman" w:eastAsia="Times New Roman" w:hAnsi="Times New Roman"/>
          <w:sz w:val="24"/>
          <w:szCs w:val="24"/>
        </w:rPr>
      </w:pPr>
      <w:bookmarkStart w:colFirst="0" w:colLast="0" w:name="_heading=h.2et92p0" w:id="4"/>
      <w:bookmarkEnd w:id="4"/>
      <w:r w:rsidDel="00000000" w:rsidR="00000000" w:rsidRPr="00000000">
        <w:rPr>
          <w:rFonts w:ascii="Times New Roman" w:cs="Times New Roman" w:eastAsia="Times New Roman" w:hAnsi="Times New Roman"/>
          <w:sz w:val="24"/>
          <w:szCs w:val="24"/>
          <w:rtl w:val="0"/>
        </w:rPr>
        <w:t xml:space="preserve">All bids must be delivered in sealed envelopes to the address below by the COB (</w:t>
      </w:r>
      <w:r w:rsidDel="00000000" w:rsidR="00000000" w:rsidRPr="00000000">
        <w:rPr>
          <w:rFonts w:ascii="Times New Roman" w:cs="Times New Roman" w:eastAsia="Times New Roman" w:hAnsi="Times New Roman"/>
          <w:b w:val="1"/>
          <w:sz w:val="24"/>
          <w:szCs w:val="24"/>
          <w:rtl w:val="0"/>
        </w:rPr>
        <w:t xml:space="preserve">18.00) on 14 June 2022</w:t>
      </w:r>
      <w:r w:rsidDel="00000000" w:rsidR="00000000" w:rsidRPr="00000000">
        <w:rPr>
          <w:rFonts w:ascii="Times New Roman" w:cs="Times New Roman" w:eastAsia="Times New Roman" w:hAnsi="Times New Roman"/>
          <w:sz w:val="24"/>
          <w:szCs w:val="24"/>
          <w:rtl w:val="0"/>
        </w:rPr>
        <w:t xml:space="preserve"> and marked with the phrase: “</w:t>
      </w:r>
      <w:r w:rsidDel="00000000" w:rsidR="00000000" w:rsidRPr="00000000">
        <w:rPr>
          <w:rFonts w:ascii="Times New Roman" w:cs="Times New Roman" w:eastAsia="Times New Roman" w:hAnsi="Times New Roman"/>
          <w:b w:val="1"/>
          <w:sz w:val="24"/>
          <w:szCs w:val="24"/>
          <w:rtl w:val="0"/>
        </w:rPr>
        <w:t xml:space="preserve">TENDER ASB/UKR/2022-3</w:t>
      </w:r>
      <w:r w:rsidDel="00000000" w:rsidR="00000000" w:rsidRPr="00000000">
        <w:rPr>
          <w:rFonts w:ascii="Times New Roman" w:cs="Times New Roman" w:eastAsia="Times New Roman" w:hAnsi="Times New Roman"/>
          <w:sz w:val="24"/>
          <w:szCs w:val="24"/>
          <w:rtl w:val="0"/>
        </w:rPr>
        <w:t xml:space="preserve">”. Faxed/electronic bids will be rejected. Late bids will be rejected.</w:t>
      </w:r>
    </w:p>
    <w:p w:rsidR="00000000" w:rsidDel="00000000" w:rsidP="00000000" w:rsidRDefault="00000000" w:rsidRPr="00000000" w14:paraId="00000173">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Mailbox “</w:t>
      </w:r>
      <w:r w:rsidDel="00000000" w:rsidR="00000000" w:rsidRPr="00000000">
        <w:rPr>
          <w:rFonts w:ascii="Times New Roman" w:cs="Times New Roman" w:eastAsia="Times New Roman" w:hAnsi="Times New Roman"/>
          <w:b w:val="1"/>
          <w:sz w:val="24"/>
          <w:szCs w:val="24"/>
          <w:rtl w:val="0"/>
        </w:rPr>
        <w:t xml:space="preserve">FOR TENDERS</w:t>
      </w:r>
      <w:r w:rsidDel="00000000" w:rsidR="00000000" w:rsidRPr="00000000">
        <w:rPr>
          <w:rFonts w:ascii="Times New Roman" w:cs="Times New Roman" w:eastAsia="Times New Roman" w:hAnsi="Times New Roman"/>
          <w:sz w:val="24"/>
          <w:szCs w:val="24"/>
          <w:rtl w:val="0"/>
        </w:rPr>
        <w:t xml:space="preserve">” on the ground floor</w:t>
      </w:r>
    </w:p>
    <w:p w:rsidR="00000000" w:rsidDel="00000000" w:rsidP="00000000" w:rsidRDefault="00000000" w:rsidRPr="00000000" w14:paraId="0000017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Arbeiter-Samariter-Bund (ASB), Ukraine</w:t>
      </w:r>
    </w:p>
    <w:p w:rsidR="00000000" w:rsidDel="00000000" w:rsidP="00000000" w:rsidRDefault="00000000" w:rsidRPr="00000000" w14:paraId="00000176">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Baseina St.</w:t>
      </w:r>
    </w:p>
    <w:p w:rsidR="00000000" w:rsidDel="00000000" w:rsidP="00000000" w:rsidRDefault="00000000" w:rsidRPr="00000000" w14:paraId="00000177">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Kyiv 01004, Ukraine</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Please direct questions regarding the application process to the following e-mail address: director@asb.org.ua. Please indicate the subject of the e-mail: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Tender ASB/UKR/2022-3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Answers to questions, if there will be any, will be published on the ASB website in Ukraine (https://asb.org.ua/) without specifying the source of the request. </w:t>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4">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Повідомлення про закупівлю</w:t>
      </w:r>
    </w:p>
    <w:p w:rsidR="00000000" w:rsidDel="00000000" w:rsidP="00000000" w:rsidRDefault="00000000" w:rsidRPr="00000000" w14:paraId="00000185">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6">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Україна</w:t>
      </w:r>
    </w:p>
    <w:p w:rsidR="00000000" w:rsidDel="00000000" w:rsidP="00000000" w:rsidRDefault="00000000" w:rsidRPr="00000000" w14:paraId="00000187">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8">
      <w:pPr>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Проект «Багатогалузева допомога ВПО в Україні»</w:t>
      </w:r>
    </w:p>
    <w:p w:rsidR="00000000" w:rsidDel="00000000" w:rsidP="00000000" w:rsidRDefault="00000000" w:rsidRPr="00000000" w14:paraId="00000189">
      <w:pPr>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A">
      <w:pPr>
        <w:spacing w:after="0" w:lineRule="auto"/>
        <w:ind w:left="-142" w:right="146" w:firstLine="0"/>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Закупівля продуктів харчування, гігієни та непродовольчих товарів, а також допоміжних засобів для ВПО/ASB/UKR/2022-3</w:t>
      </w:r>
    </w:p>
    <w:p w:rsidR="00000000" w:rsidDel="00000000" w:rsidP="00000000" w:rsidRDefault="00000000" w:rsidRPr="00000000" w14:paraId="0000018B">
      <w:pPr>
        <w:spacing w:after="0" w:lineRule="auto"/>
        <w:ind w:left="-142" w:right="146"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1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рамках проекту «Багатогалузева допомога ВПО в Україні» (16.05.2022-31.08.2022), що фінансується Christian Blind Mission (CBM), Відокремлений підрозділ ASB в Україні планує здійснити закупівлю продуктів харчування, гігієни та непродовольчих товарів, а також допоміжних засобів для ВПО.</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1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Спілка робочих самаритян Німеччини з.С. зараз приймає закриті конверти з тендерними пропозиціями від кандидатів, які відповідають критеріям, для:</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2" w:right="146"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ОПИС КОНТРАКТУ</w:t>
      </w:r>
    </w:p>
    <w:p w:rsidR="00000000" w:rsidDel="00000000" w:rsidP="00000000" w:rsidRDefault="00000000" w:rsidRPr="00000000" w14:paraId="00000190">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Лот 1</w:t>
      </w:r>
    </w:p>
    <w:tbl>
      <w:tblPr>
        <w:tblStyle w:val="Table5"/>
        <w:tblW w:w="988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9"/>
        <w:gridCol w:w="1962"/>
        <w:gridCol w:w="1530"/>
        <w:gridCol w:w="1336"/>
        <w:gridCol w:w="1429"/>
        <w:gridCol w:w="3173"/>
        <w:tblGridChange w:id="0">
          <w:tblGrid>
            <w:gridCol w:w="459"/>
            <w:gridCol w:w="1962"/>
            <w:gridCol w:w="1530"/>
            <w:gridCol w:w="1336"/>
            <w:gridCol w:w="1429"/>
            <w:gridCol w:w="3173"/>
          </w:tblGrid>
        </w:tblGridChange>
      </w:tblGrid>
      <w:tr>
        <w:trPr>
          <w:cantSplit w:val="0"/>
          <w:tblHeader w:val="0"/>
        </w:trPr>
        <w:tc>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Найменування продукту</w:t>
            </w:r>
          </w:p>
        </w:tc>
        <w:tc>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Фасування </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 кг/г/л)</w:t>
            </w:r>
          </w:p>
        </w:tc>
        <w:tc>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Од.виміру</w:t>
            </w:r>
          </w:p>
        </w:tc>
        <w:tc>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Кількість одиниць</w:t>
            </w:r>
          </w:p>
        </w:tc>
        <w:tc>
          <w:tcPr/>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Додаткова інформація</w:t>
            </w:r>
          </w:p>
        </w:tc>
      </w:tr>
      <w:tr>
        <w:trPr>
          <w:cantSplit w:val="0"/>
          <w:trHeight w:val="274" w:hRule="atLeast"/>
          <w:tblHeader w:val="0"/>
        </w:trPr>
        <w:tc>
          <w:tcPr/>
          <w:p w:rsidR="00000000" w:rsidDel="00000000" w:rsidP="00000000" w:rsidRDefault="00000000" w:rsidRPr="00000000" w14:paraId="0000019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p>
        </w:tc>
        <w:tc>
          <w:tcPr/>
          <w:p w:rsidR="00000000" w:rsidDel="00000000" w:rsidP="00000000" w:rsidRDefault="00000000" w:rsidRPr="00000000" w14:paraId="0000019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Крупа гречана</w:t>
            </w:r>
          </w:p>
        </w:tc>
        <w:tc>
          <w:tcPr/>
          <w:p w:rsidR="00000000" w:rsidDel="00000000" w:rsidP="00000000" w:rsidRDefault="00000000" w:rsidRPr="00000000" w14:paraId="0000019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кг</w:t>
            </w:r>
          </w:p>
        </w:tc>
        <w:tc>
          <w:tcPr/>
          <w:p w:rsidR="00000000" w:rsidDel="00000000" w:rsidP="00000000" w:rsidRDefault="00000000" w:rsidRPr="00000000" w14:paraId="0000019B">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vAlign w:val="center"/>
          </w:tcPr>
          <w:p w:rsidR="00000000" w:rsidDel="00000000" w:rsidP="00000000" w:rsidRDefault="00000000" w:rsidRPr="00000000" w14:paraId="0000019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13500</w:t>
            </w:r>
          </w:p>
        </w:tc>
        <w:tc>
          <w:tcPr/>
          <w:p w:rsidR="00000000" w:rsidDel="00000000" w:rsidP="00000000" w:rsidRDefault="00000000" w:rsidRPr="00000000" w14:paraId="0000019D">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9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w:t>
            </w:r>
          </w:p>
        </w:tc>
        <w:tc>
          <w:tcPr/>
          <w:p w:rsidR="00000000" w:rsidDel="00000000" w:rsidP="00000000" w:rsidRDefault="00000000" w:rsidRPr="00000000" w14:paraId="0000019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Макаронні вироби</w:t>
            </w:r>
          </w:p>
        </w:tc>
        <w:tc>
          <w:tcPr/>
          <w:p w:rsidR="00000000" w:rsidDel="00000000" w:rsidP="00000000" w:rsidRDefault="00000000" w:rsidRPr="00000000" w14:paraId="000001A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кг</w:t>
            </w:r>
          </w:p>
        </w:tc>
        <w:tc>
          <w:tcPr/>
          <w:p w:rsidR="00000000" w:rsidDel="00000000" w:rsidP="00000000" w:rsidRDefault="00000000" w:rsidRPr="00000000" w14:paraId="000001A1">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vAlign w:val="center"/>
          </w:tcPr>
          <w:p w:rsidR="00000000" w:rsidDel="00000000" w:rsidP="00000000" w:rsidRDefault="00000000" w:rsidRPr="00000000" w14:paraId="000001A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13500</w:t>
            </w:r>
          </w:p>
        </w:tc>
        <w:tc>
          <w:tcPr/>
          <w:p w:rsidR="00000000" w:rsidDel="00000000" w:rsidP="00000000" w:rsidRDefault="00000000" w:rsidRPr="00000000" w14:paraId="000001A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 борошна вищого ґатунку</w:t>
            </w:r>
          </w:p>
        </w:tc>
      </w:tr>
      <w:tr>
        <w:trPr>
          <w:cantSplit w:val="0"/>
          <w:tblHeader w:val="0"/>
        </w:trPr>
        <w:tc>
          <w:tcPr/>
          <w:p w:rsidR="00000000" w:rsidDel="00000000" w:rsidP="00000000" w:rsidRDefault="00000000" w:rsidRPr="00000000" w14:paraId="000001A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vAlign w:val="center"/>
          </w:tcPr>
          <w:p w:rsidR="00000000" w:rsidDel="00000000" w:rsidP="00000000" w:rsidRDefault="00000000" w:rsidRPr="00000000" w14:paraId="000001A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Горох сухий</w:t>
            </w:r>
          </w:p>
        </w:tc>
        <w:tc>
          <w:tcPr/>
          <w:p w:rsidR="00000000" w:rsidDel="00000000" w:rsidP="00000000" w:rsidRDefault="00000000" w:rsidRPr="00000000" w14:paraId="000001A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кг</w:t>
            </w:r>
          </w:p>
        </w:tc>
        <w:tc>
          <w:tcPr/>
          <w:p w:rsidR="00000000" w:rsidDel="00000000" w:rsidP="00000000" w:rsidRDefault="00000000" w:rsidRPr="00000000" w14:paraId="000001A7">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vAlign w:val="center"/>
          </w:tcPr>
          <w:p w:rsidR="00000000" w:rsidDel="00000000" w:rsidP="00000000" w:rsidRDefault="00000000" w:rsidRPr="00000000" w14:paraId="000001A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9000</w:t>
            </w:r>
          </w:p>
        </w:tc>
        <w:tc>
          <w:tcPr/>
          <w:p w:rsidR="00000000" w:rsidDel="00000000" w:rsidP="00000000" w:rsidRDefault="00000000" w:rsidRPr="00000000" w14:paraId="000001A9">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A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w:t>
            </w:r>
          </w:p>
        </w:tc>
        <w:tc>
          <w:tcPr>
            <w:vAlign w:val="center"/>
          </w:tcPr>
          <w:p w:rsidR="00000000" w:rsidDel="00000000" w:rsidP="00000000" w:rsidRDefault="00000000" w:rsidRPr="00000000" w14:paraId="000001A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М’ясо консервоване</w:t>
            </w:r>
          </w:p>
        </w:tc>
        <w:tc>
          <w:tcPr/>
          <w:p w:rsidR="00000000" w:rsidDel="00000000" w:rsidP="00000000" w:rsidRDefault="00000000" w:rsidRPr="00000000" w14:paraId="000001A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525 г</w:t>
            </w:r>
          </w:p>
        </w:tc>
        <w:tc>
          <w:tcPr/>
          <w:p w:rsidR="00000000" w:rsidDel="00000000" w:rsidP="00000000" w:rsidRDefault="00000000" w:rsidRPr="00000000" w14:paraId="000001AD">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vAlign w:val="center"/>
          </w:tcPr>
          <w:p w:rsidR="00000000" w:rsidDel="00000000" w:rsidP="00000000" w:rsidRDefault="00000000" w:rsidRPr="00000000" w14:paraId="000001A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13500</w:t>
            </w:r>
          </w:p>
        </w:tc>
        <w:tc>
          <w:tcPr/>
          <w:p w:rsidR="00000000" w:rsidDel="00000000" w:rsidP="00000000" w:rsidRDefault="00000000" w:rsidRPr="00000000" w14:paraId="000001A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 м’яса вищого ґатунку, у бляшанці, без консервантів та підсилювачів смаку, відповідність ДСТУ/ГОСТу</w:t>
            </w:r>
          </w:p>
        </w:tc>
      </w:tr>
      <w:tr>
        <w:trPr>
          <w:cantSplit w:val="0"/>
          <w:tblHeader w:val="0"/>
        </w:trPr>
        <w:tc>
          <w:tcPr/>
          <w:p w:rsidR="00000000" w:rsidDel="00000000" w:rsidP="00000000" w:rsidRDefault="00000000" w:rsidRPr="00000000" w14:paraId="000001B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c>
          <w:tcPr>
            <w:vAlign w:val="center"/>
          </w:tcPr>
          <w:p w:rsidR="00000000" w:rsidDel="00000000" w:rsidP="00000000" w:rsidRDefault="00000000" w:rsidRPr="00000000" w14:paraId="000001B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Олія соняшникова</w:t>
            </w:r>
          </w:p>
        </w:tc>
        <w:tc>
          <w:tcPr/>
          <w:p w:rsidR="00000000" w:rsidDel="00000000" w:rsidP="00000000" w:rsidRDefault="00000000" w:rsidRPr="00000000" w14:paraId="000001B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л (не менше 0,87 л)</w:t>
            </w:r>
          </w:p>
        </w:tc>
        <w:tc>
          <w:tcPr/>
          <w:p w:rsidR="00000000" w:rsidDel="00000000" w:rsidP="00000000" w:rsidRDefault="00000000" w:rsidRPr="00000000" w14:paraId="000001B3">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vAlign w:val="center"/>
          </w:tcPr>
          <w:p w:rsidR="00000000" w:rsidDel="00000000" w:rsidP="00000000" w:rsidRDefault="00000000" w:rsidRPr="00000000" w14:paraId="000001B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4500</w:t>
            </w:r>
          </w:p>
        </w:tc>
        <w:tc>
          <w:tcPr/>
          <w:p w:rsidR="00000000" w:rsidDel="00000000" w:rsidP="00000000" w:rsidRDefault="00000000" w:rsidRPr="00000000" w14:paraId="000001B5">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B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c>
          <w:tcPr>
            <w:vAlign w:val="center"/>
          </w:tcPr>
          <w:p w:rsidR="00000000" w:rsidDel="00000000" w:rsidP="00000000" w:rsidRDefault="00000000" w:rsidRPr="00000000" w14:paraId="000001B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Цукор</w:t>
            </w:r>
          </w:p>
        </w:tc>
        <w:tc>
          <w:tcPr/>
          <w:p w:rsidR="00000000" w:rsidDel="00000000" w:rsidP="00000000" w:rsidRDefault="00000000" w:rsidRPr="00000000" w14:paraId="000001B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кг</w:t>
            </w:r>
          </w:p>
        </w:tc>
        <w:tc>
          <w:tcPr/>
          <w:p w:rsidR="00000000" w:rsidDel="00000000" w:rsidP="00000000" w:rsidRDefault="00000000" w:rsidRPr="00000000" w14:paraId="000001B9">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vAlign w:val="center"/>
          </w:tcPr>
          <w:p w:rsidR="00000000" w:rsidDel="00000000" w:rsidP="00000000" w:rsidRDefault="00000000" w:rsidRPr="00000000" w14:paraId="000001B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4500</w:t>
            </w:r>
          </w:p>
        </w:tc>
        <w:tc>
          <w:tcPr/>
          <w:p w:rsidR="00000000" w:rsidDel="00000000" w:rsidP="00000000" w:rsidRDefault="00000000" w:rsidRPr="00000000" w14:paraId="000001BB">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B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w:t>
            </w:r>
          </w:p>
        </w:tc>
        <w:tc>
          <w:tcPr>
            <w:vAlign w:val="center"/>
          </w:tcPr>
          <w:p w:rsidR="00000000" w:rsidDel="00000000" w:rsidP="00000000" w:rsidRDefault="00000000" w:rsidRPr="00000000" w14:paraId="000001B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Пластівці вівсяні</w:t>
            </w:r>
          </w:p>
        </w:tc>
        <w:tc>
          <w:tcPr/>
          <w:p w:rsidR="00000000" w:rsidDel="00000000" w:rsidP="00000000" w:rsidRDefault="00000000" w:rsidRPr="00000000" w14:paraId="000001B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500 г</w:t>
            </w:r>
          </w:p>
        </w:tc>
        <w:tc>
          <w:tcPr/>
          <w:p w:rsidR="00000000" w:rsidDel="00000000" w:rsidP="00000000" w:rsidRDefault="00000000" w:rsidRPr="00000000" w14:paraId="000001BF">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vAlign w:val="center"/>
          </w:tcPr>
          <w:p w:rsidR="00000000" w:rsidDel="00000000" w:rsidP="00000000" w:rsidRDefault="00000000" w:rsidRPr="00000000" w14:paraId="000001C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27000</w:t>
            </w:r>
          </w:p>
        </w:tc>
        <w:tc>
          <w:tcPr/>
          <w:p w:rsidR="00000000" w:rsidDel="00000000" w:rsidP="00000000" w:rsidRDefault="00000000" w:rsidRPr="00000000" w14:paraId="000001C1">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w:t>
            </w:r>
          </w:p>
        </w:tc>
        <w:tc>
          <w:tcPr>
            <w:vAlign w:val="center"/>
          </w:tcPr>
          <w:p w:rsidR="00000000" w:rsidDel="00000000" w:rsidP="00000000" w:rsidRDefault="00000000" w:rsidRPr="00000000" w14:paraId="000001C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Сардини в олії</w:t>
            </w:r>
          </w:p>
        </w:tc>
        <w:tc>
          <w:tcPr/>
          <w:p w:rsidR="00000000" w:rsidDel="00000000" w:rsidP="00000000" w:rsidRDefault="00000000" w:rsidRPr="00000000" w14:paraId="000001C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230 г</w:t>
            </w:r>
          </w:p>
        </w:tc>
        <w:tc>
          <w:tcPr/>
          <w:p w:rsidR="00000000" w:rsidDel="00000000" w:rsidP="00000000" w:rsidRDefault="00000000" w:rsidRPr="00000000" w14:paraId="000001C5">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vAlign w:val="center"/>
          </w:tcPr>
          <w:p w:rsidR="00000000" w:rsidDel="00000000" w:rsidP="00000000" w:rsidRDefault="00000000" w:rsidRPr="00000000" w14:paraId="000001C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27000</w:t>
            </w:r>
          </w:p>
        </w:tc>
        <w:tc>
          <w:tcPr/>
          <w:p w:rsidR="00000000" w:rsidDel="00000000" w:rsidP="00000000" w:rsidRDefault="00000000" w:rsidRPr="00000000" w14:paraId="000001C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У бляшанці, без консервантів та підсилювачів смаку, відповідність ДСТУ/ГОСТу</w:t>
            </w:r>
          </w:p>
        </w:tc>
      </w:tr>
      <w:tr>
        <w:trPr>
          <w:cantSplit w:val="0"/>
          <w:tblHeader w:val="0"/>
        </w:trPr>
        <w:tc>
          <w:tcPr/>
          <w:p w:rsidR="00000000" w:rsidDel="00000000" w:rsidP="00000000" w:rsidRDefault="00000000" w:rsidRPr="00000000" w14:paraId="000001C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w:t>
            </w:r>
          </w:p>
        </w:tc>
        <w:tc>
          <w:tcPr>
            <w:vAlign w:val="center"/>
          </w:tcPr>
          <w:p w:rsidR="00000000" w:rsidDel="00000000" w:rsidP="00000000" w:rsidRDefault="00000000" w:rsidRPr="00000000" w14:paraId="000001C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Рис</w:t>
            </w:r>
          </w:p>
        </w:tc>
        <w:tc>
          <w:tcPr/>
          <w:p w:rsidR="00000000" w:rsidDel="00000000" w:rsidP="00000000" w:rsidRDefault="00000000" w:rsidRPr="00000000" w14:paraId="000001C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кг</w:t>
            </w:r>
          </w:p>
        </w:tc>
        <w:tc>
          <w:tcPr/>
          <w:p w:rsidR="00000000" w:rsidDel="00000000" w:rsidP="00000000" w:rsidRDefault="00000000" w:rsidRPr="00000000" w14:paraId="000001CB">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vAlign w:val="center"/>
          </w:tcPr>
          <w:p w:rsidR="00000000" w:rsidDel="00000000" w:rsidP="00000000" w:rsidRDefault="00000000" w:rsidRPr="00000000" w14:paraId="000001C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13500</w:t>
            </w:r>
          </w:p>
        </w:tc>
        <w:tc>
          <w:tcPr/>
          <w:p w:rsidR="00000000" w:rsidDel="00000000" w:rsidP="00000000" w:rsidRDefault="00000000" w:rsidRPr="00000000" w14:paraId="000001CD">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w:t>
            </w:r>
          </w:p>
        </w:tc>
        <w:tc>
          <w:tcPr>
            <w:vAlign w:val="center"/>
          </w:tcPr>
          <w:p w:rsidR="00000000" w:rsidDel="00000000" w:rsidP="00000000" w:rsidRDefault="00000000" w:rsidRPr="00000000" w14:paraId="000001C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Чорний чай</w:t>
            </w:r>
          </w:p>
        </w:tc>
        <w:tc>
          <w:tcPr/>
          <w:p w:rsidR="00000000" w:rsidDel="00000000" w:rsidP="00000000" w:rsidRDefault="00000000" w:rsidRPr="00000000" w14:paraId="000001D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100 г</w:t>
            </w:r>
          </w:p>
        </w:tc>
        <w:tc>
          <w:tcPr/>
          <w:p w:rsidR="00000000" w:rsidDel="00000000" w:rsidP="00000000" w:rsidRDefault="00000000" w:rsidRPr="00000000" w14:paraId="000001D1">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vAlign w:val="center"/>
          </w:tcPr>
          <w:p w:rsidR="00000000" w:rsidDel="00000000" w:rsidP="00000000" w:rsidRDefault="00000000" w:rsidRPr="00000000" w14:paraId="000001D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9000</w:t>
            </w:r>
          </w:p>
        </w:tc>
        <w:tc>
          <w:tcPr/>
          <w:p w:rsidR="00000000" w:rsidDel="00000000" w:rsidP="00000000" w:rsidRDefault="00000000" w:rsidRPr="00000000" w14:paraId="000001D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Чай листовий</w:t>
            </w:r>
          </w:p>
        </w:tc>
      </w:tr>
    </w:tbl>
    <w:p w:rsidR="00000000" w:rsidDel="00000000" w:rsidP="00000000" w:rsidRDefault="00000000" w:rsidRPr="00000000" w14:paraId="000001D4">
      <w:pPr>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1D5">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Лот 2</w:t>
      </w:r>
    </w:p>
    <w:tbl>
      <w:tblPr>
        <w:tblStyle w:val="Table6"/>
        <w:tblW w:w="1003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8"/>
        <w:gridCol w:w="1965"/>
        <w:gridCol w:w="2467"/>
        <w:gridCol w:w="1336"/>
        <w:gridCol w:w="1275"/>
        <w:gridCol w:w="2530"/>
        <w:tblGridChange w:id="0">
          <w:tblGrid>
            <w:gridCol w:w="458"/>
            <w:gridCol w:w="1965"/>
            <w:gridCol w:w="2467"/>
            <w:gridCol w:w="1336"/>
            <w:gridCol w:w="1275"/>
            <w:gridCol w:w="2530"/>
          </w:tblGrid>
        </w:tblGridChange>
      </w:tblGrid>
      <w:tr>
        <w:trPr>
          <w:cantSplit w:val="0"/>
          <w:tblHeader w:val="0"/>
        </w:trPr>
        <w:tc>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Найменування продукту</w:t>
            </w:r>
          </w:p>
        </w:tc>
        <w:tc>
          <w:tcPr/>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Розмір </w:t>
            </w:r>
          </w:p>
        </w:tc>
        <w:tc>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Од.виміру</w:t>
            </w:r>
          </w:p>
        </w:tc>
        <w:tc>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Кількість одиниць</w:t>
            </w:r>
          </w:p>
        </w:tc>
        <w:tc>
          <w:tcPr/>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Найменування продукту</w:t>
            </w:r>
          </w:p>
        </w:tc>
      </w:tr>
      <w:tr>
        <w:trPr>
          <w:cantSplit w:val="0"/>
          <w:trHeight w:val="274" w:hRule="atLeast"/>
          <w:tblHeader w:val="0"/>
        </w:trPr>
        <w:tc>
          <w:tcPr/>
          <w:p w:rsidR="00000000" w:rsidDel="00000000" w:rsidP="00000000" w:rsidRDefault="00000000" w:rsidRPr="00000000" w14:paraId="000001D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p>
        </w:tc>
        <w:tc>
          <w:tcPr/>
          <w:p w:rsidR="00000000" w:rsidDel="00000000" w:rsidP="00000000" w:rsidRDefault="00000000" w:rsidRPr="00000000" w14:paraId="000001DD">
            <w:pPr>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D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Розкладні ліжка</w:t>
            </w:r>
          </w:p>
        </w:tc>
        <w:tc>
          <w:tcPr/>
          <w:p w:rsidR="00000000" w:rsidDel="00000000" w:rsidP="00000000" w:rsidRDefault="00000000" w:rsidRPr="00000000" w14:paraId="000001D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190×63/76×42 см</w:t>
            </w:r>
          </w:p>
        </w:tc>
        <w:tc>
          <w:tcPr/>
          <w:p w:rsidR="00000000" w:rsidDel="00000000" w:rsidP="00000000" w:rsidRDefault="00000000" w:rsidRPr="00000000" w14:paraId="000001E0">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шт.</w:t>
            </w:r>
            <w:r w:rsidDel="00000000" w:rsidR="00000000" w:rsidRPr="00000000">
              <w:rPr>
                <w:rtl w:val="0"/>
              </w:rPr>
            </w:r>
          </w:p>
        </w:tc>
        <w:tc>
          <w:tcPr>
            <w:vAlign w:val="center"/>
          </w:tcPr>
          <w:p w:rsidR="00000000" w:rsidDel="00000000" w:rsidP="00000000" w:rsidRDefault="00000000" w:rsidRPr="00000000" w14:paraId="000001E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200</w:t>
            </w:r>
          </w:p>
        </w:tc>
        <w:tc>
          <w:tcPr/>
          <w:p w:rsidR="00000000" w:rsidDel="00000000" w:rsidP="00000000" w:rsidRDefault="00000000" w:rsidRPr="00000000" w14:paraId="000001E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Вага: 6,2 кг. Розміри упаковки: 93×18×9 см. </w:t>
            </w:r>
          </w:p>
          <w:p w:rsidR="00000000" w:rsidDel="00000000" w:rsidP="00000000" w:rsidRDefault="00000000" w:rsidRPr="00000000" w14:paraId="000001E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Сірий або блакитний колір</w:t>
            </w:r>
          </w:p>
          <w:p w:rsidR="00000000" w:rsidDel="00000000" w:rsidP="00000000" w:rsidRDefault="00000000" w:rsidRPr="00000000" w14:paraId="000001E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Ліжко в комплекті з чохлом.</w:t>
            </w:r>
          </w:p>
          <w:p w:rsidR="00000000" w:rsidDel="00000000" w:rsidP="00000000" w:rsidRDefault="00000000" w:rsidRPr="00000000" w14:paraId="000001E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Максим. навантаження: 110 кг. </w:t>
            </w:r>
          </w:p>
          <w:p w:rsidR="00000000" w:rsidDel="00000000" w:rsidP="00000000" w:rsidRDefault="00000000" w:rsidRPr="00000000" w14:paraId="000001E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Матеріал каркаса: сталь Матеріал конструкції: поліестер з ПВХ покриттям, 100 % поліестер</w:t>
            </w:r>
          </w:p>
        </w:tc>
      </w:tr>
      <w:tr>
        <w:trPr>
          <w:cantSplit w:val="0"/>
          <w:tblHeader w:val="0"/>
        </w:trPr>
        <w:tc>
          <w:tcPr/>
          <w:p w:rsidR="00000000" w:rsidDel="00000000" w:rsidP="00000000" w:rsidRDefault="00000000" w:rsidRPr="00000000" w14:paraId="000001E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w:t>
            </w:r>
          </w:p>
        </w:tc>
        <w:tc>
          <w:tcPr/>
          <w:p w:rsidR="00000000" w:rsidDel="00000000" w:rsidP="00000000" w:rsidRDefault="00000000" w:rsidRPr="00000000" w14:paraId="000001E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Матраци</w:t>
            </w:r>
          </w:p>
        </w:tc>
        <w:tc>
          <w:tcPr/>
          <w:p w:rsidR="00000000" w:rsidDel="00000000" w:rsidP="00000000" w:rsidRDefault="00000000" w:rsidRPr="00000000" w14:paraId="000001E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70× 190 см</w:t>
            </w:r>
          </w:p>
        </w:tc>
        <w:tc>
          <w:tcPr/>
          <w:p w:rsidR="00000000" w:rsidDel="00000000" w:rsidP="00000000" w:rsidRDefault="00000000" w:rsidRPr="00000000" w14:paraId="000001EA">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шт.</w:t>
            </w:r>
            <w:r w:rsidDel="00000000" w:rsidR="00000000" w:rsidRPr="00000000">
              <w:rPr>
                <w:rtl w:val="0"/>
              </w:rPr>
            </w:r>
          </w:p>
        </w:tc>
        <w:tc>
          <w:tcPr>
            <w:vAlign w:val="center"/>
          </w:tcPr>
          <w:p w:rsidR="00000000" w:rsidDel="00000000" w:rsidP="00000000" w:rsidRDefault="00000000" w:rsidRPr="00000000" w14:paraId="000001E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200</w:t>
            </w:r>
          </w:p>
        </w:tc>
        <w:tc>
          <w:tcPr/>
          <w:p w:rsidR="00000000" w:rsidDel="00000000" w:rsidP="00000000" w:rsidRDefault="00000000" w:rsidRPr="00000000" w14:paraId="000001E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Поролоновий матрац: безпружинний поролон, термофлекс, спінений поліуретан або аналог, від середнього до твердого, максимальне навантаження не менше 80 кг, зі знімним чохлом для матраца з гумової тканини, можна прати при високій температурі, наприкад, 90 С </w:t>
            </w:r>
          </w:p>
        </w:tc>
      </w:tr>
      <w:tr>
        <w:trPr>
          <w:cantSplit w:val="0"/>
          <w:tblHeader w:val="0"/>
        </w:trPr>
        <w:tc>
          <w:tcPr/>
          <w:p w:rsidR="00000000" w:rsidDel="00000000" w:rsidP="00000000" w:rsidRDefault="00000000" w:rsidRPr="00000000" w14:paraId="000001E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p w:rsidR="00000000" w:rsidDel="00000000" w:rsidP="00000000" w:rsidRDefault="00000000" w:rsidRPr="00000000" w14:paraId="000001E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Ковдри</w:t>
            </w:r>
          </w:p>
        </w:tc>
        <w:tc>
          <w:tcPr/>
          <w:p w:rsidR="00000000" w:rsidDel="00000000" w:rsidP="00000000" w:rsidRDefault="00000000" w:rsidRPr="00000000" w14:paraId="000001E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140×200 см</w:t>
            </w:r>
          </w:p>
        </w:tc>
        <w:tc>
          <w:tcPr/>
          <w:p w:rsidR="00000000" w:rsidDel="00000000" w:rsidP="00000000" w:rsidRDefault="00000000" w:rsidRPr="00000000" w14:paraId="000001F0">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шт.</w:t>
            </w:r>
            <w:r w:rsidDel="00000000" w:rsidR="00000000" w:rsidRPr="00000000">
              <w:rPr>
                <w:rtl w:val="0"/>
              </w:rPr>
            </w:r>
          </w:p>
        </w:tc>
        <w:tc>
          <w:tcPr>
            <w:vAlign w:val="center"/>
          </w:tcPr>
          <w:p w:rsidR="00000000" w:rsidDel="00000000" w:rsidP="00000000" w:rsidRDefault="00000000" w:rsidRPr="00000000" w14:paraId="000001F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400</w:t>
            </w:r>
          </w:p>
        </w:tc>
        <w:tc>
          <w:tcPr/>
          <w:p w:rsidR="00000000" w:rsidDel="00000000" w:rsidP="00000000" w:rsidRDefault="00000000" w:rsidRPr="00000000" w14:paraId="000001F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Товщина: мінімум 5 мм. Тканеві, ворсовані з обох боків</w:t>
            </w:r>
          </w:p>
          <w:p w:rsidR="00000000" w:rsidDel="00000000" w:rsidP="00000000" w:rsidRDefault="00000000" w:rsidRPr="00000000" w14:paraId="000001F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Матеріал: не менше 30% бавовни первинного матеріалу</w:t>
            </w:r>
          </w:p>
          <w:p w:rsidR="00000000" w:rsidDel="00000000" w:rsidP="00000000" w:rsidRDefault="00000000" w:rsidRPr="00000000" w14:paraId="000001F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до 70% інших натуральних волокон (бавовна або суміш бавовна/синтетика) Термічний опір ISO 5085-1: не менше 2,5 TOG (або 2,5 м A².K/W)</w:t>
            </w:r>
          </w:p>
          <w:p w:rsidR="00000000" w:rsidDel="00000000" w:rsidP="00000000" w:rsidRDefault="00000000" w:rsidRPr="00000000" w14:paraId="000001F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Підходить для використання людьми і не містить летючих органічних речовин (ЛОР), не подразнює шкіру і не має поганого запаху</w:t>
            </w:r>
          </w:p>
        </w:tc>
      </w:tr>
      <w:tr>
        <w:trPr>
          <w:cantSplit w:val="0"/>
          <w:tblHeader w:val="0"/>
        </w:trPr>
        <w:tc>
          <w:tcPr/>
          <w:p w:rsidR="00000000" w:rsidDel="00000000" w:rsidP="00000000" w:rsidRDefault="00000000" w:rsidRPr="00000000" w14:paraId="000001F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w:t>
            </w:r>
          </w:p>
        </w:tc>
        <w:tc>
          <w:tcPr/>
          <w:p w:rsidR="00000000" w:rsidDel="00000000" w:rsidP="00000000" w:rsidRDefault="00000000" w:rsidRPr="00000000" w14:paraId="000001F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Постільна білизна</w:t>
            </w:r>
          </w:p>
        </w:tc>
        <w:tc>
          <w:tcPr/>
          <w:p w:rsidR="00000000" w:rsidDel="00000000" w:rsidP="00000000" w:rsidRDefault="00000000" w:rsidRPr="00000000" w14:paraId="000001F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Простирадла:145×210 cм</w:t>
            </w:r>
          </w:p>
          <w:p w:rsidR="00000000" w:rsidDel="00000000" w:rsidP="00000000" w:rsidRDefault="00000000" w:rsidRPr="00000000" w14:paraId="000001F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Наволочка:70×70 cм</w:t>
            </w:r>
          </w:p>
        </w:tc>
        <w:tc>
          <w:tcPr/>
          <w:p w:rsidR="00000000" w:rsidDel="00000000" w:rsidP="00000000" w:rsidRDefault="00000000" w:rsidRPr="00000000" w14:paraId="000001FA">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шт.</w:t>
            </w:r>
            <w:r w:rsidDel="00000000" w:rsidR="00000000" w:rsidRPr="00000000">
              <w:rPr>
                <w:rtl w:val="0"/>
              </w:rPr>
            </w:r>
          </w:p>
        </w:tc>
        <w:tc>
          <w:tcPr>
            <w:vAlign w:val="center"/>
          </w:tcPr>
          <w:p w:rsidR="00000000" w:rsidDel="00000000" w:rsidP="00000000" w:rsidRDefault="00000000" w:rsidRPr="00000000" w14:paraId="000001F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400</w:t>
            </w:r>
          </w:p>
        </w:tc>
        <w:tc>
          <w:tcPr/>
          <w:p w:rsidR="00000000" w:rsidDel="00000000" w:rsidP="00000000" w:rsidRDefault="00000000" w:rsidRPr="00000000" w14:paraId="000001F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Матеріал: мін. 50% бавовни</w:t>
            </w:r>
          </w:p>
          <w:p w:rsidR="00000000" w:rsidDel="00000000" w:rsidP="00000000" w:rsidRDefault="00000000" w:rsidRPr="00000000" w14:paraId="000001F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Простирадла підшиті з двох сторін. </w:t>
            </w:r>
          </w:p>
          <w:p w:rsidR="00000000" w:rsidDel="00000000" w:rsidP="00000000" w:rsidRDefault="00000000" w:rsidRPr="00000000" w14:paraId="000001F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Підходить для використання людьми і не містить летючих органічних речовин (ЛОР), які  подразнюють шкіру або мають поганий запах</w:t>
            </w:r>
          </w:p>
        </w:tc>
      </w:tr>
      <w:tr>
        <w:trPr>
          <w:cantSplit w:val="0"/>
          <w:tblHeader w:val="0"/>
        </w:trPr>
        <w:tc>
          <w:tcPr/>
          <w:p w:rsidR="00000000" w:rsidDel="00000000" w:rsidP="00000000" w:rsidRDefault="00000000" w:rsidRPr="00000000" w14:paraId="000001F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c>
          <w:tcPr/>
          <w:p w:rsidR="00000000" w:rsidDel="00000000" w:rsidP="00000000" w:rsidRDefault="00000000" w:rsidRPr="00000000" w14:paraId="0000020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Рушники</w:t>
            </w:r>
          </w:p>
        </w:tc>
        <w:tc>
          <w:tcPr/>
          <w:p w:rsidR="00000000" w:rsidDel="00000000" w:rsidP="00000000" w:rsidRDefault="00000000" w:rsidRPr="00000000" w14:paraId="0000020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70 ×140 cм</w:t>
            </w:r>
          </w:p>
          <w:p w:rsidR="00000000" w:rsidDel="00000000" w:rsidP="00000000" w:rsidRDefault="00000000" w:rsidRPr="00000000" w14:paraId="00000202">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03">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шт.</w:t>
            </w:r>
            <w:r w:rsidDel="00000000" w:rsidR="00000000" w:rsidRPr="00000000">
              <w:rPr>
                <w:rtl w:val="0"/>
              </w:rPr>
            </w:r>
          </w:p>
        </w:tc>
        <w:tc>
          <w:tcPr>
            <w:vAlign w:val="center"/>
          </w:tcPr>
          <w:p w:rsidR="00000000" w:rsidDel="00000000" w:rsidP="00000000" w:rsidRDefault="00000000" w:rsidRPr="00000000" w14:paraId="0000020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200</w:t>
            </w:r>
          </w:p>
        </w:tc>
        <w:tc>
          <w:tcPr/>
          <w:p w:rsidR="00000000" w:rsidDel="00000000" w:rsidP="00000000" w:rsidRDefault="00000000" w:rsidRPr="00000000" w14:paraId="0000020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Матеріал: мінімум 50% бавовни, до 50% інших волокон. </w:t>
            </w:r>
          </w:p>
          <w:p w:rsidR="00000000" w:rsidDel="00000000" w:rsidP="00000000" w:rsidRDefault="00000000" w:rsidRPr="00000000" w14:paraId="0000020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Вага: мінімум 400 г/м². Підходить для використання людьми та не містить летючих органічних речовин (ЛОР), які  подразнюють шкіру або мають поганий запах</w:t>
            </w:r>
          </w:p>
        </w:tc>
      </w:tr>
      <w:tr>
        <w:trPr>
          <w:cantSplit w:val="0"/>
          <w:tblHeader w:val="0"/>
        </w:trPr>
        <w:tc>
          <w:tcPr/>
          <w:p w:rsidR="00000000" w:rsidDel="00000000" w:rsidP="00000000" w:rsidRDefault="00000000" w:rsidRPr="00000000" w14:paraId="0000020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c>
          <w:tcPr/>
          <w:p w:rsidR="00000000" w:rsidDel="00000000" w:rsidP="00000000" w:rsidRDefault="00000000" w:rsidRPr="00000000" w14:paraId="0000020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Рушники</w:t>
            </w:r>
          </w:p>
        </w:tc>
        <w:tc>
          <w:tcPr/>
          <w:p w:rsidR="00000000" w:rsidDel="00000000" w:rsidP="00000000" w:rsidRDefault="00000000" w:rsidRPr="00000000" w14:paraId="0000020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50×90 cм</w:t>
            </w:r>
          </w:p>
        </w:tc>
        <w:tc>
          <w:tcPr/>
          <w:p w:rsidR="00000000" w:rsidDel="00000000" w:rsidP="00000000" w:rsidRDefault="00000000" w:rsidRPr="00000000" w14:paraId="0000020A">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шт.</w:t>
            </w:r>
            <w:r w:rsidDel="00000000" w:rsidR="00000000" w:rsidRPr="00000000">
              <w:rPr>
                <w:rtl w:val="0"/>
              </w:rPr>
            </w:r>
          </w:p>
        </w:tc>
        <w:tc>
          <w:tcPr>
            <w:vAlign w:val="center"/>
          </w:tcPr>
          <w:p w:rsidR="00000000" w:rsidDel="00000000" w:rsidP="00000000" w:rsidRDefault="00000000" w:rsidRPr="00000000" w14:paraId="0000020B">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0C">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0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w:t>
            </w:r>
          </w:p>
        </w:tc>
        <w:tc>
          <w:tcPr/>
          <w:p w:rsidR="00000000" w:rsidDel="00000000" w:rsidP="00000000" w:rsidRDefault="00000000" w:rsidRPr="00000000" w14:paraId="0000020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Сонячні лампи / блок живлення</w:t>
            </w:r>
            <w:r w:rsidDel="00000000" w:rsidR="00000000" w:rsidRPr="00000000">
              <w:rPr>
                <w:rtl w:val="0"/>
              </w:rPr>
            </w:r>
          </w:p>
        </w:tc>
        <w:tc>
          <w:tcPr/>
          <w:p w:rsidR="00000000" w:rsidDel="00000000" w:rsidP="00000000" w:rsidRDefault="00000000" w:rsidRPr="00000000" w14:paraId="0000020F">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1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шт.</w:t>
            </w:r>
          </w:p>
        </w:tc>
        <w:tc>
          <w:tcPr/>
          <w:p w:rsidR="00000000" w:rsidDel="00000000" w:rsidP="00000000" w:rsidRDefault="00000000" w:rsidRPr="00000000" w14:paraId="0000021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200</w:t>
            </w:r>
            <w:r w:rsidDel="00000000" w:rsidR="00000000" w:rsidRPr="00000000">
              <w:rPr>
                <w:rtl w:val="0"/>
              </w:rPr>
            </w:r>
          </w:p>
        </w:tc>
        <w:tc>
          <w:tcPr/>
          <w:p w:rsidR="00000000" w:rsidDel="00000000" w:rsidP="00000000" w:rsidRDefault="00000000" w:rsidRPr="00000000" w14:paraId="0000021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Погодостійка та ударостійка сонячна лампа зі світлодіодами та батареєю в одному міцному корпусі. Пластик ABS / Прозорий ПК.</w:t>
            </w:r>
            <w:r w:rsidDel="00000000" w:rsidR="00000000" w:rsidRPr="00000000">
              <w:rPr>
                <w:rtl w:val="0"/>
              </w:rPr>
            </w:r>
          </w:p>
        </w:tc>
      </w:tr>
    </w:tbl>
    <w:p w:rsidR="00000000" w:rsidDel="00000000" w:rsidP="00000000" w:rsidRDefault="00000000" w:rsidRPr="00000000" w14:paraId="00000213">
      <w:pPr>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214">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Лот 3</w:t>
      </w:r>
    </w:p>
    <w:tbl>
      <w:tblPr>
        <w:tblStyle w:val="Table7"/>
        <w:tblW w:w="1003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9"/>
        <w:gridCol w:w="2559"/>
        <w:gridCol w:w="1425"/>
        <w:gridCol w:w="1336"/>
        <w:gridCol w:w="1280"/>
        <w:gridCol w:w="2972"/>
        <w:tblGridChange w:id="0">
          <w:tblGrid>
            <w:gridCol w:w="459"/>
            <w:gridCol w:w="2559"/>
            <w:gridCol w:w="1425"/>
            <w:gridCol w:w="1336"/>
            <w:gridCol w:w="1280"/>
            <w:gridCol w:w="2972"/>
          </w:tblGrid>
        </w:tblGridChange>
      </w:tblGrid>
      <w:tr>
        <w:trPr>
          <w:cantSplit w:val="0"/>
          <w:tblHeader w:val="0"/>
        </w:trPr>
        <w:tc>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Найменування продукту</w:t>
            </w:r>
          </w:p>
        </w:tc>
        <w:tc>
          <w:tcPr/>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Фасування </w:t>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 кг/г/л)</w:t>
            </w:r>
          </w:p>
        </w:tc>
        <w:tc>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Од.виміру</w:t>
            </w:r>
          </w:p>
        </w:tc>
        <w:tc>
          <w:tcPr/>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Кількість одиниць</w:t>
            </w:r>
          </w:p>
        </w:tc>
        <w:tc>
          <w:tcPr/>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Додаткова інформація</w:t>
            </w:r>
          </w:p>
        </w:tc>
      </w:tr>
      <w:tr>
        <w:trPr>
          <w:cantSplit w:val="0"/>
          <w:trHeight w:val="274" w:hRule="atLeast"/>
          <w:tblHeader w:val="0"/>
        </w:trPr>
        <w:tc>
          <w:tcPr/>
          <w:p w:rsidR="00000000" w:rsidDel="00000000" w:rsidP="00000000" w:rsidRDefault="00000000" w:rsidRPr="00000000" w14:paraId="0000021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p>
        </w:tc>
        <w:tc>
          <w:tcPr/>
          <w:p w:rsidR="00000000" w:rsidDel="00000000" w:rsidP="00000000" w:rsidRDefault="00000000" w:rsidRPr="00000000" w14:paraId="0000021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Зубна щітка</w:t>
            </w:r>
          </w:p>
        </w:tc>
        <w:tc>
          <w:tcPr/>
          <w:p w:rsidR="00000000" w:rsidDel="00000000" w:rsidP="00000000" w:rsidRDefault="00000000" w:rsidRPr="00000000" w14:paraId="0000021E">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1F">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p w:rsidR="00000000" w:rsidDel="00000000" w:rsidP="00000000" w:rsidRDefault="00000000" w:rsidRPr="00000000" w14:paraId="0000022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4500</w:t>
            </w:r>
            <w:r w:rsidDel="00000000" w:rsidR="00000000" w:rsidRPr="00000000">
              <w:rPr>
                <w:rtl w:val="0"/>
              </w:rPr>
            </w:r>
          </w:p>
        </w:tc>
        <w:tc>
          <w:tcPr/>
          <w:p w:rsidR="00000000" w:rsidDel="00000000" w:rsidP="00000000" w:rsidRDefault="00000000" w:rsidRPr="00000000" w14:paraId="00000221">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2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w:t>
            </w:r>
          </w:p>
        </w:tc>
        <w:tc>
          <w:tcPr/>
          <w:p w:rsidR="00000000" w:rsidDel="00000000" w:rsidP="00000000" w:rsidRDefault="00000000" w:rsidRPr="00000000" w14:paraId="0000022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Зубна паста</w:t>
            </w:r>
          </w:p>
        </w:tc>
        <w:tc>
          <w:tcPr/>
          <w:p w:rsidR="00000000" w:rsidDel="00000000" w:rsidP="00000000" w:rsidRDefault="00000000" w:rsidRPr="00000000" w14:paraId="0000022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75 мл</w:t>
            </w:r>
          </w:p>
        </w:tc>
        <w:tc>
          <w:tcPr/>
          <w:p w:rsidR="00000000" w:rsidDel="00000000" w:rsidP="00000000" w:rsidRDefault="00000000" w:rsidRPr="00000000" w14:paraId="00000225">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p w:rsidR="00000000" w:rsidDel="00000000" w:rsidP="00000000" w:rsidRDefault="00000000" w:rsidRPr="00000000" w14:paraId="0000022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4500</w:t>
            </w:r>
            <w:r w:rsidDel="00000000" w:rsidR="00000000" w:rsidRPr="00000000">
              <w:rPr>
                <w:rtl w:val="0"/>
              </w:rPr>
            </w:r>
          </w:p>
        </w:tc>
        <w:tc>
          <w:tcPr/>
          <w:p w:rsidR="00000000" w:rsidDel="00000000" w:rsidP="00000000" w:rsidRDefault="00000000" w:rsidRPr="00000000" w14:paraId="00000227">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2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vAlign w:val="center"/>
          </w:tcPr>
          <w:p w:rsidR="00000000" w:rsidDel="00000000" w:rsidP="00000000" w:rsidRDefault="00000000" w:rsidRPr="00000000" w14:paraId="0000022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Мило</w:t>
            </w:r>
          </w:p>
        </w:tc>
        <w:tc>
          <w:tcPr/>
          <w:p w:rsidR="00000000" w:rsidDel="00000000" w:rsidP="00000000" w:rsidRDefault="00000000" w:rsidRPr="00000000" w14:paraId="0000022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125 г</w:t>
            </w:r>
          </w:p>
        </w:tc>
        <w:tc>
          <w:tcPr/>
          <w:p w:rsidR="00000000" w:rsidDel="00000000" w:rsidP="00000000" w:rsidRDefault="00000000" w:rsidRPr="00000000" w14:paraId="0000022B">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шт.</w:t>
            </w:r>
            <w:r w:rsidDel="00000000" w:rsidR="00000000" w:rsidRPr="00000000">
              <w:rPr>
                <w:rtl w:val="0"/>
              </w:rPr>
            </w:r>
          </w:p>
        </w:tc>
        <w:tc>
          <w:tcPr/>
          <w:p w:rsidR="00000000" w:rsidDel="00000000" w:rsidP="00000000" w:rsidRDefault="00000000" w:rsidRPr="00000000" w14:paraId="0000022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9000</w:t>
            </w:r>
            <w:r w:rsidDel="00000000" w:rsidR="00000000" w:rsidRPr="00000000">
              <w:rPr>
                <w:rtl w:val="0"/>
              </w:rPr>
            </w:r>
          </w:p>
        </w:tc>
        <w:tc>
          <w:tcPr/>
          <w:p w:rsidR="00000000" w:rsidDel="00000000" w:rsidP="00000000" w:rsidRDefault="00000000" w:rsidRPr="00000000" w14:paraId="0000022D">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2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w:t>
            </w:r>
          </w:p>
        </w:tc>
        <w:tc>
          <w:tcPr>
            <w:vAlign w:val="center"/>
          </w:tcPr>
          <w:p w:rsidR="00000000" w:rsidDel="00000000" w:rsidP="00000000" w:rsidRDefault="00000000" w:rsidRPr="00000000" w14:paraId="0000022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Шампунь</w:t>
            </w:r>
          </w:p>
        </w:tc>
        <w:tc>
          <w:tcPr/>
          <w:p w:rsidR="00000000" w:rsidDel="00000000" w:rsidP="00000000" w:rsidRDefault="00000000" w:rsidRPr="00000000" w14:paraId="0000023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400 мл</w:t>
            </w:r>
          </w:p>
        </w:tc>
        <w:tc>
          <w:tcPr/>
          <w:p w:rsidR="00000000" w:rsidDel="00000000" w:rsidP="00000000" w:rsidRDefault="00000000" w:rsidRPr="00000000" w14:paraId="00000231">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шт.</w:t>
            </w:r>
            <w:r w:rsidDel="00000000" w:rsidR="00000000" w:rsidRPr="00000000">
              <w:rPr>
                <w:rtl w:val="0"/>
              </w:rPr>
            </w:r>
          </w:p>
        </w:tc>
        <w:tc>
          <w:tcPr/>
          <w:p w:rsidR="00000000" w:rsidDel="00000000" w:rsidP="00000000" w:rsidRDefault="00000000" w:rsidRPr="00000000" w14:paraId="0000023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3000</w:t>
            </w:r>
            <w:r w:rsidDel="00000000" w:rsidR="00000000" w:rsidRPr="00000000">
              <w:rPr>
                <w:rtl w:val="0"/>
              </w:rPr>
            </w:r>
          </w:p>
        </w:tc>
        <w:tc>
          <w:tcPr/>
          <w:p w:rsidR="00000000" w:rsidDel="00000000" w:rsidP="00000000" w:rsidRDefault="00000000" w:rsidRPr="00000000" w14:paraId="00000233">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3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c>
          <w:tcPr>
            <w:vAlign w:val="center"/>
          </w:tcPr>
          <w:p w:rsidR="00000000" w:rsidDel="00000000" w:rsidP="00000000" w:rsidRDefault="00000000" w:rsidRPr="00000000" w14:paraId="0000023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Мило для прання одягу</w:t>
            </w:r>
          </w:p>
        </w:tc>
        <w:tc>
          <w:tcPr/>
          <w:p w:rsidR="00000000" w:rsidDel="00000000" w:rsidP="00000000" w:rsidRDefault="00000000" w:rsidRPr="00000000" w14:paraId="0000023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125 г</w:t>
            </w:r>
          </w:p>
        </w:tc>
        <w:tc>
          <w:tcPr/>
          <w:p w:rsidR="00000000" w:rsidDel="00000000" w:rsidP="00000000" w:rsidRDefault="00000000" w:rsidRPr="00000000" w14:paraId="00000237">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шт.</w:t>
            </w:r>
            <w:r w:rsidDel="00000000" w:rsidR="00000000" w:rsidRPr="00000000">
              <w:rPr>
                <w:rtl w:val="0"/>
              </w:rPr>
            </w:r>
          </w:p>
        </w:tc>
        <w:tc>
          <w:tcPr/>
          <w:p w:rsidR="00000000" w:rsidDel="00000000" w:rsidP="00000000" w:rsidRDefault="00000000" w:rsidRPr="00000000" w14:paraId="0000023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9000</w:t>
            </w:r>
            <w:r w:rsidDel="00000000" w:rsidR="00000000" w:rsidRPr="00000000">
              <w:rPr>
                <w:rtl w:val="0"/>
              </w:rPr>
            </w:r>
          </w:p>
        </w:tc>
        <w:tc>
          <w:tcPr/>
          <w:p w:rsidR="00000000" w:rsidDel="00000000" w:rsidP="00000000" w:rsidRDefault="00000000" w:rsidRPr="00000000" w14:paraId="00000239">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3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c>
          <w:tcPr>
            <w:vAlign w:val="center"/>
          </w:tcPr>
          <w:p w:rsidR="00000000" w:rsidDel="00000000" w:rsidP="00000000" w:rsidRDefault="00000000" w:rsidRPr="00000000" w14:paraId="0000023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Гігєнічні прокладки</w:t>
            </w:r>
          </w:p>
        </w:tc>
        <w:tc>
          <w:tcPr/>
          <w:p w:rsidR="00000000" w:rsidDel="00000000" w:rsidP="00000000" w:rsidRDefault="00000000" w:rsidRPr="00000000" w14:paraId="0000023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Пачка (20 шт)</w:t>
            </w:r>
          </w:p>
        </w:tc>
        <w:tc>
          <w:tcPr/>
          <w:p w:rsidR="00000000" w:rsidDel="00000000" w:rsidP="00000000" w:rsidRDefault="00000000" w:rsidRPr="00000000" w14:paraId="0000023D">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шт.</w:t>
            </w:r>
            <w:r w:rsidDel="00000000" w:rsidR="00000000" w:rsidRPr="00000000">
              <w:rPr>
                <w:rtl w:val="0"/>
              </w:rPr>
            </w:r>
          </w:p>
        </w:tc>
        <w:tc>
          <w:tcPr/>
          <w:p w:rsidR="00000000" w:rsidDel="00000000" w:rsidP="00000000" w:rsidRDefault="00000000" w:rsidRPr="00000000" w14:paraId="0000023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4500</w:t>
            </w:r>
            <w:r w:rsidDel="00000000" w:rsidR="00000000" w:rsidRPr="00000000">
              <w:rPr>
                <w:rtl w:val="0"/>
              </w:rPr>
            </w:r>
          </w:p>
        </w:tc>
        <w:tc>
          <w:tcPr/>
          <w:p w:rsidR="00000000" w:rsidDel="00000000" w:rsidP="00000000" w:rsidRDefault="00000000" w:rsidRPr="00000000" w14:paraId="0000023F">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4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w:t>
            </w:r>
          </w:p>
        </w:tc>
        <w:tc>
          <w:tcPr>
            <w:vAlign w:val="center"/>
          </w:tcPr>
          <w:p w:rsidR="00000000" w:rsidDel="00000000" w:rsidP="00000000" w:rsidRDefault="00000000" w:rsidRPr="00000000" w14:paraId="00000241">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Туалетний папір</w:t>
            </w:r>
          </w:p>
        </w:tc>
        <w:tc>
          <w:tcPr/>
          <w:p w:rsidR="00000000" w:rsidDel="00000000" w:rsidP="00000000" w:rsidRDefault="00000000" w:rsidRPr="00000000" w14:paraId="00000242">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43">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p w:rsidR="00000000" w:rsidDel="00000000" w:rsidP="00000000" w:rsidRDefault="00000000" w:rsidRPr="00000000" w14:paraId="0000024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18000</w:t>
            </w:r>
            <w:r w:rsidDel="00000000" w:rsidR="00000000" w:rsidRPr="00000000">
              <w:rPr>
                <w:rtl w:val="0"/>
              </w:rPr>
            </w:r>
          </w:p>
        </w:tc>
        <w:tc>
          <w:tcPr/>
          <w:p w:rsidR="00000000" w:rsidDel="00000000" w:rsidP="00000000" w:rsidRDefault="00000000" w:rsidRPr="00000000" w14:paraId="00000245">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4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8</w:t>
            </w:r>
          </w:p>
        </w:tc>
        <w:tc>
          <w:tcPr>
            <w:vAlign w:val="center"/>
          </w:tcPr>
          <w:p w:rsidR="00000000" w:rsidDel="00000000" w:rsidP="00000000" w:rsidRDefault="00000000" w:rsidRPr="00000000" w14:paraId="00000247">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Дезінфікуючий засіб для рук</w:t>
            </w:r>
          </w:p>
        </w:tc>
        <w:tc>
          <w:tcPr/>
          <w:p w:rsidR="00000000" w:rsidDel="00000000" w:rsidP="00000000" w:rsidRDefault="00000000" w:rsidRPr="00000000" w14:paraId="0000024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50 мл</w:t>
            </w:r>
          </w:p>
        </w:tc>
        <w:tc>
          <w:tcPr/>
          <w:p w:rsidR="00000000" w:rsidDel="00000000" w:rsidP="00000000" w:rsidRDefault="00000000" w:rsidRPr="00000000" w14:paraId="00000249">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p w:rsidR="00000000" w:rsidDel="00000000" w:rsidP="00000000" w:rsidRDefault="00000000" w:rsidRPr="00000000" w14:paraId="0000024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4500</w:t>
            </w:r>
            <w:r w:rsidDel="00000000" w:rsidR="00000000" w:rsidRPr="00000000">
              <w:rPr>
                <w:rtl w:val="0"/>
              </w:rPr>
            </w:r>
          </w:p>
        </w:tc>
        <w:tc>
          <w:tcPr/>
          <w:p w:rsidR="00000000" w:rsidDel="00000000" w:rsidP="00000000" w:rsidRDefault="00000000" w:rsidRPr="00000000" w14:paraId="0000024B">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4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w:t>
            </w:r>
          </w:p>
        </w:tc>
        <w:tc>
          <w:tcPr>
            <w:vAlign w:val="center"/>
          </w:tcPr>
          <w:p w:rsidR="00000000" w:rsidDel="00000000" w:rsidP="00000000" w:rsidRDefault="00000000" w:rsidRPr="00000000" w14:paraId="0000024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Маски медичні</w:t>
            </w:r>
          </w:p>
        </w:tc>
        <w:tc>
          <w:tcPr/>
          <w:p w:rsidR="00000000" w:rsidDel="00000000" w:rsidP="00000000" w:rsidRDefault="00000000" w:rsidRPr="00000000" w14:paraId="0000024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Упаковані по 50 штук</w:t>
            </w:r>
          </w:p>
        </w:tc>
        <w:tc>
          <w:tcPr/>
          <w:p w:rsidR="00000000" w:rsidDel="00000000" w:rsidP="00000000" w:rsidRDefault="00000000" w:rsidRPr="00000000" w14:paraId="0000024F">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p w:rsidR="00000000" w:rsidDel="00000000" w:rsidP="00000000" w:rsidRDefault="00000000" w:rsidRPr="00000000" w14:paraId="0000025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75000</w:t>
            </w:r>
            <w:r w:rsidDel="00000000" w:rsidR="00000000" w:rsidRPr="00000000">
              <w:rPr>
                <w:rtl w:val="0"/>
              </w:rPr>
            </w:r>
          </w:p>
        </w:tc>
        <w:tc>
          <w:tcPr/>
          <w:p w:rsidR="00000000" w:rsidDel="00000000" w:rsidP="00000000" w:rsidRDefault="00000000" w:rsidRPr="00000000" w14:paraId="00000251">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5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w:t>
            </w:r>
          </w:p>
        </w:tc>
        <w:tc>
          <w:tcPr>
            <w:vAlign w:val="center"/>
          </w:tcPr>
          <w:p w:rsidR="00000000" w:rsidDel="00000000" w:rsidP="00000000" w:rsidRDefault="00000000" w:rsidRPr="00000000" w14:paraId="0000025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Рушник</w:t>
            </w:r>
          </w:p>
        </w:tc>
        <w:tc>
          <w:tcPr/>
          <w:p w:rsidR="00000000" w:rsidDel="00000000" w:rsidP="00000000" w:rsidRDefault="00000000" w:rsidRPr="00000000" w14:paraId="0000025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50*90</w:t>
            </w:r>
          </w:p>
        </w:tc>
        <w:tc>
          <w:tcPr/>
          <w:p w:rsidR="00000000" w:rsidDel="00000000" w:rsidP="00000000" w:rsidRDefault="00000000" w:rsidRPr="00000000" w14:paraId="00000255">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p w:rsidR="00000000" w:rsidDel="00000000" w:rsidP="00000000" w:rsidRDefault="00000000" w:rsidRPr="00000000" w14:paraId="0000025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1500</w:t>
            </w:r>
            <w:r w:rsidDel="00000000" w:rsidR="00000000" w:rsidRPr="00000000">
              <w:rPr>
                <w:rtl w:val="0"/>
              </w:rPr>
            </w:r>
          </w:p>
        </w:tc>
        <w:tc>
          <w:tcPr/>
          <w:p w:rsidR="00000000" w:rsidDel="00000000" w:rsidP="00000000" w:rsidRDefault="00000000" w:rsidRPr="00000000" w14:paraId="00000257">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5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w:t>
            </w:r>
          </w:p>
        </w:tc>
        <w:tc>
          <w:tcPr>
            <w:vAlign w:val="center"/>
          </w:tcPr>
          <w:p w:rsidR="00000000" w:rsidDel="00000000" w:rsidP="00000000" w:rsidRDefault="00000000" w:rsidRPr="00000000" w14:paraId="0000025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Пластикове відро 10 л</w:t>
            </w:r>
          </w:p>
        </w:tc>
        <w:tc>
          <w:tcPr/>
          <w:p w:rsidR="00000000" w:rsidDel="00000000" w:rsidP="00000000" w:rsidRDefault="00000000" w:rsidRPr="00000000" w14:paraId="0000025A">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5B">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p w:rsidR="00000000" w:rsidDel="00000000" w:rsidP="00000000" w:rsidRDefault="00000000" w:rsidRPr="00000000" w14:paraId="0000025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1500</w:t>
            </w:r>
            <w:r w:rsidDel="00000000" w:rsidR="00000000" w:rsidRPr="00000000">
              <w:rPr>
                <w:rtl w:val="0"/>
              </w:rPr>
            </w:r>
          </w:p>
        </w:tc>
        <w:tc>
          <w:tcPr/>
          <w:p w:rsidR="00000000" w:rsidDel="00000000" w:rsidP="00000000" w:rsidRDefault="00000000" w:rsidRPr="00000000" w14:paraId="0000025D">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5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w:t>
            </w:r>
          </w:p>
        </w:tc>
        <w:tc>
          <w:tcPr>
            <w:vAlign w:val="center"/>
          </w:tcPr>
          <w:p w:rsidR="00000000" w:rsidDel="00000000" w:rsidP="00000000" w:rsidRDefault="00000000" w:rsidRPr="00000000" w14:paraId="0000025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Пральний порошок</w:t>
            </w:r>
          </w:p>
        </w:tc>
        <w:tc>
          <w:tcPr/>
          <w:p w:rsidR="00000000" w:rsidDel="00000000" w:rsidP="00000000" w:rsidRDefault="00000000" w:rsidRPr="00000000" w14:paraId="0000026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кг</w:t>
            </w:r>
          </w:p>
        </w:tc>
        <w:tc>
          <w:tcPr/>
          <w:p w:rsidR="00000000" w:rsidDel="00000000" w:rsidP="00000000" w:rsidRDefault="00000000" w:rsidRPr="00000000" w14:paraId="00000261">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p w:rsidR="00000000" w:rsidDel="00000000" w:rsidP="00000000" w:rsidRDefault="00000000" w:rsidRPr="00000000" w14:paraId="00000262">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4500</w:t>
            </w:r>
            <w:r w:rsidDel="00000000" w:rsidR="00000000" w:rsidRPr="00000000">
              <w:rPr>
                <w:rtl w:val="0"/>
              </w:rPr>
            </w:r>
          </w:p>
        </w:tc>
        <w:tc>
          <w:tcPr/>
          <w:p w:rsidR="00000000" w:rsidDel="00000000" w:rsidP="00000000" w:rsidRDefault="00000000" w:rsidRPr="00000000" w14:paraId="00000263">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64">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w:t>
            </w:r>
          </w:p>
        </w:tc>
        <w:tc>
          <w:tcPr>
            <w:vAlign w:val="center"/>
          </w:tcPr>
          <w:p w:rsidR="00000000" w:rsidDel="00000000" w:rsidP="00000000" w:rsidRDefault="00000000" w:rsidRPr="00000000" w14:paraId="0000026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Рідина для чищення</w:t>
            </w:r>
          </w:p>
        </w:tc>
        <w:tc>
          <w:tcPr/>
          <w:p w:rsidR="00000000" w:rsidDel="00000000" w:rsidP="00000000" w:rsidRDefault="00000000" w:rsidRPr="00000000" w14:paraId="0000026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л</w:t>
            </w:r>
          </w:p>
        </w:tc>
        <w:tc>
          <w:tcPr/>
          <w:p w:rsidR="00000000" w:rsidDel="00000000" w:rsidP="00000000" w:rsidRDefault="00000000" w:rsidRPr="00000000" w14:paraId="00000267">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p w:rsidR="00000000" w:rsidDel="00000000" w:rsidP="00000000" w:rsidRDefault="00000000" w:rsidRPr="00000000" w14:paraId="00000268">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1500</w:t>
            </w:r>
            <w:r w:rsidDel="00000000" w:rsidR="00000000" w:rsidRPr="00000000">
              <w:rPr>
                <w:rtl w:val="0"/>
              </w:rPr>
            </w:r>
          </w:p>
        </w:tc>
        <w:tc>
          <w:tcPr/>
          <w:p w:rsidR="00000000" w:rsidDel="00000000" w:rsidP="00000000" w:rsidRDefault="00000000" w:rsidRPr="00000000" w14:paraId="00000269">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6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w:t>
            </w:r>
          </w:p>
        </w:tc>
        <w:tc>
          <w:tcPr>
            <w:vAlign w:val="center"/>
          </w:tcPr>
          <w:p w:rsidR="00000000" w:rsidDel="00000000" w:rsidP="00000000" w:rsidRDefault="00000000" w:rsidRPr="00000000" w14:paraId="0000026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Засіб для миття посуду</w:t>
            </w:r>
          </w:p>
        </w:tc>
        <w:tc>
          <w:tcPr/>
          <w:p w:rsidR="00000000" w:rsidDel="00000000" w:rsidP="00000000" w:rsidRDefault="00000000" w:rsidRPr="00000000" w14:paraId="0000026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500 мл</w:t>
            </w:r>
          </w:p>
        </w:tc>
        <w:tc>
          <w:tcPr/>
          <w:p w:rsidR="00000000" w:rsidDel="00000000" w:rsidP="00000000" w:rsidRDefault="00000000" w:rsidRPr="00000000" w14:paraId="0000026D">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p w:rsidR="00000000" w:rsidDel="00000000" w:rsidP="00000000" w:rsidRDefault="00000000" w:rsidRPr="00000000" w14:paraId="0000026E">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4500</w:t>
            </w:r>
            <w:r w:rsidDel="00000000" w:rsidR="00000000" w:rsidRPr="00000000">
              <w:rPr>
                <w:rtl w:val="0"/>
              </w:rPr>
            </w:r>
          </w:p>
        </w:tc>
        <w:tc>
          <w:tcPr/>
          <w:p w:rsidR="00000000" w:rsidDel="00000000" w:rsidP="00000000" w:rsidRDefault="00000000" w:rsidRPr="00000000" w14:paraId="0000026F">
            <w:pPr>
              <w:jc w:val="both"/>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270">
      <w:pPr>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271">
      <w:pPr>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Лот 4</w:t>
      </w:r>
    </w:p>
    <w:tbl>
      <w:tblPr>
        <w:tblStyle w:val="Table8"/>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9"/>
        <w:gridCol w:w="1946"/>
        <w:gridCol w:w="1564"/>
        <w:gridCol w:w="1336"/>
        <w:gridCol w:w="1427"/>
        <w:gridCol w:w="2618"/>
        <w:tblGridChange w:id="0">
          <w:tblGrid>
            <w:gridCol w:w="459"/>
            <w:gridCol w:w="1946"/>
            <w:gridCol w:w="1564"/>
            <w:gridCol w:w="1336"/>
            <w:gridCol w:w="1427"/>
            <w:gridCol w:w="2618"/>
          </w:tblGrid>
        </w:tblGridChange>
      </w:tblGrid>
      <w:tr>
        <w:trPr>
          <w:cantSplit w:val="0"/>
          <w:tblHeader w:val="0"/>
        </w:trPr>
        <w:tc>
          <w:tcPr/>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Найменування продукту</w:t>
            </w:r>
          </w:p>
        </w:tc>
        <w:tc>
          <w:tcPr/>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Фасування </w:t>
            </w:r>
          </w:p>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 кг/г/л)</w:t>
            </w:r>
          </w:p>
        </w:tc>
        <w:tc>
          <w:tcPr/>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Од.виміру</w:t>
            </w:r>
          </w:p>
        </w:tc>
        <w:tc>
          <w:tcPr/>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Кількість одиниць</w:t>
            </w:r>
          </w:p>
        </w:tc>
        <w:tc>
          <w:tcPr/>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Додаткова інформація</w:t>
            </w:r>
          </w:p>
        </w:tc>
      </w:tr>
      <w:tr>
        <w:trPr>
          <w:cantSplit w:val="0"/>
          <w:trHeight w:val="274" w:hRule="atLeast"/>
          <w:tblHeader w:val="0"/>
        </w:trPr>
        <w:tc>
          <w:tcPr/>
          <w:p w:rsidR="00000000" w:rsidDel="00000000" w:rsidP="00000000" w:rsidRDefault="00000000" w:rsidRPr="00000000" w14:paraId="0000027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p>
        </w:tc>
        <w:tc>
          <w:tcPr/>
          <w:p w:rsidR="00000000" w:rsidDel="00000000" w:rsidP="00000000" w:rsidRDefault="00000000" w:rsidRPr="00000000" w14:paraId="0000027A">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Милиці</w:t>
            </w:r>
          </w:p>
        </w:tc>
        <w:tc>
          <w:tcPr/>
          <w:p w:rsidR="00000000" w:rsidDel="00000000" w:rsidP="00000000" w:rsidRDefault="00000000" w:rsidRPr="00000000" w14:paraId="0000027B">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7C">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vAlign w:val="center"/>
          </w:tcPr>
          <w:p w:rsidR="00000000" w:rsidDel="00000000" w:rsidP="00000000" w:rsidRDefault="00000000" w:rsidRPr="00000000" w14:paraId="0000027D">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w:t>
            </w:r>
          </w:p>
        </w:tc>
        <w:tc>
          <w:tcPr/>
          <w:p w:rsidR="00000000" w:rsidDel="00000000" w:rsidP="00000000" w:rsidRDefault="00000000" w:rsidRPr="00000000" w14:paraId="0000027E">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7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w:t>
            </w:r>
          </w:p>
        </w:tc>
        <w:tc>
          <w:tcPr/>
          <w:p w:rsidR="00000000" w:rsidDel="00000000" w:rsidP="00000000" w:rsidRDefault="00000000" w:rsidRPr="00000000" w14:paraId="0000028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Підлокітники</w:t>
            </w:r>
          </w:p>
        </w:tc>
        <w:tc>
          <w:tcPr/>
          <w:p w:rsidR="00000000" w:rsidDel="00000000" w:rsidP="00000000" w:rsidRDefault="00000000" w:rsidRPr="00000000" w14:paraId="00000281">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82">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vAlign w:val="center"/>
          </w:tcPr>
          <w:p w:rsidR="00000000" w:rsidDel="00000000" w:rsidP="00000000" w:rsidRDefault="00000000" w:rsidRPr="00000000" w14:paraId="00000283">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w:t>
            </w:r>
          </w:p>
        </w:tc>
        <w:tc>
          <w:tcPr/>
          <w:p w:rsidR="00000000" w:rsidDel="00000000" w:rsidP="00000000" w:rsidRDefault="00000000" w:rsidRPr="00000000" w14:paraId="00000284">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5">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w:t>
            </w:r>
          </w:p>
        </w:tc>
        <w:tc>
          <w:tcPr>
            <w:vAlign w:val="center"/>
          </w:tcPr>
          <w:p w:rsidR="00000000" w:rsidDel="00000000" w:rsidP="00000000" w:rsidRDefault="00000000" w:rsidRPr="00000000" w14:paraId="00000286">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Візки інвалідні</w:t>
            </w:r>
          </w:p>
        </w:tc>
        <w:tc>
          <w:tcPr/>
          <w:p w:rsidR="00000000" w:rsidDel="00000000" w:rsidP="00000000" w:rsidRDefault="00000000" w:rsidRPr="00000000" w14:paraId="00000287">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88">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vAlign w:val="center"/>
          </w:tcPr>
          <w:p w:rsidR="00000000" w:rsidDel="00000000" w:rsidP="00000000" w:rsidRDefault="00000000" w:rsidRPr="00000000" w14:paraId="00000289">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c>
          <w:tcPr/>
          <w:p w:rsidR="00000000" w:rsidDel="00000000" w:rsidP="00000000" w:rsidRDefault="00000000" w:rsidRPr="00000000" w14:paraId="0000028A">
            <w:pPr>
              <w:jc w:val="both"/>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B">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w:t>
            </w:r>
          </w:p>
        </w:tc>
        <w:tc>
          <w:tcPr>
            <w:vAlign w:val="center"/>
          </w:tcPr>
          <w:p w:rsidR="00000000" w:rsidDel="00000000" w:rsidP="00000000" w:rsidRDefault="00000000" w:rsidRPr="00000000" w14:paraId="0000028C">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Ходунки облегшені </w:t>
            </w:r>
          </w:p>
        </w:tc>
        <w:tc>
          <w:tcPr/>
          <w:p w:rsidR="00000000" w:rsidDel="00000000" w:rsidP="00000000" w:rsidRDefault="00000000" w:rsidRPr="00000000" w14:paraId="0000028D">
            <w:pPr>
              <w:jc w:val="both"/>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8E">
            <w:pPr>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шт</w:t>
            </w:r>
          </w:p>
        </w:tc>
        <w:tc>
          <w:tcPr>
            <w:vAlign w:val="center"/>
          </w:tcPr>
          <w:p w:rsidR="00000000" w:rsidDel="00000000" w:rsidP="00000000" w:rsidRDefault="00000000" w:rsidRPr="00000000" w14:paraId="0000028F">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15</w:t>
            </w:r>
          </w:p>
        </w:tc>
        <w:tc>
          <w:tcPr/>
          <w:p w:rsidR="00000000" w:rsidDel="00000000" w:rsidP="00000000" w:rsidRDefault="00000000" w:rsidRPr="00000000" w14:paraId="00000290">
            <w:pPr>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Без коліс</w:t>
            </w:r>
          </w:p>
        </w:tc>
      </w:tr>
    </w:tbl>
    <w:p w:rsidR="00000000" w:rsidDel="00000000" w:rsidP="00000000" w:rsidRDefault="00000000" w:rsidRPr="00000000" w14:paraId="000002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Обов’язкова вимога до всіх продуктів</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29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сертифікати якості;</w:t>
      </w:r>
    </w:p>
    <w:p w:rsidR="00000000" w:rsidDel="00000000" w:rsidP="00000000" w:rsidRDefault="00000000" w:rsidRPr="00000000" w14:paraId="0000029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термін придатності на момент доставки товарів має бути не меншим, ніж 50% загального терміну придатності для кожного найменування;</w:t>
      </w:r>
    </w:p>
    <w:p w:rsidR="00000000" w:rsidDel="00000000" w:rsidP="00000000" w:rsidRDefault="00000000" w:rsidRPr="00000000" w14:paraId="0000029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упаковка повинна забезпечувати повну безпеку вантажу під час перевезення з урахуванням завантаження і розвантаження.</w:t>
      </w:r>
    </w:p>
    <w:p w:rsidR="00000000" w:rsidDel="00000000" w:rsidP="00000000" w:rsidRDefault="00000000" w:rsidRPr="00000000" w14:paraId="00000296">
      <w:pPr>
        <w:spacing w:after="0" w:line="24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97">
      <w:pPr>
        <w:spacing w:after="0" w:lineRule="auto"/>
        <w:ind w:left="-9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Інструкція для учасників тендеру</w:t>
      </w:r>
    </w:p>
    <w:p w:rsidR="00000000" w:rsidDel="00000000" w:rsidP="00000000" w:rsidRDefault="00000000" w:rsidRPr="00000000" w14:paraId="0000029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63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ASB залишає за собою право затребувати зразки для оцінки якості продуктів;</w:t>
      </w:r>
    </w:p>
    <w:p w:rsidR="00000000" w:rsidDel="00000000" w:rsidP="00000000" w:rsidRDefault="00000000" w:rsidRPr="00000000" w14:paraId="00000299">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63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ASB залишає за собою право збільшувати або зменшувати кількість одиниць предметів та/або предмету, що входить до замовлення;</w:t>
      </w:r>
    </w:p>
    <w:p w:rsidR="00000000" w:rsidDel="00000000" w:rsidP="00000000" w:rsidRDefault="00000000" w:rsidRPr="00000000" w14:paraId="0000029A">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63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ASB залишає за собою право замовляти товари у різних постачальників;</w:t>
      </w:r>
    </w:p>
    <w:p w:rsidR="00000000" w:rsidDel="00000000" w:rsidP="00000000" w:rsidRDefault="00000000" w:rsidRPr="00000000" w14:paraId="0000029B">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63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ASB залишає за собою право замовляти лише обрані товари;</w:t>
      </w:r>
    </w:p>
    <w:p w:rsidR="00000000" w:rsidDel="00000000" w:rsidP="00000000" w:rsidRDefault="00000000" w:rsidRPr="00000000" w14:paraId="0000029C">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63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постачальник повинен надати письмову гарантію, що товари відповідають вищевказаним характеристикам та стандартам якості;</w:t>
      </w:r>
    </w:p>
    <w:p w:rsidR="00000000" w:rsidDel="00000000" w:rsidP="00000000" w:rsidRDefault="00000000" w:rsidRPr="00000000" w14:paraId="0000029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63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ASB залишає за собою право вирішити не підписувати договір та/або відмінити тендер без надання пояснень учасникам. </w:t>
      </w:r>
    </w:p>
    <w:p w:rsidR="00000000" w:rsidDel="00000000" w:rsidP="00000000" w:rsidRDefault="00000000" w:rsidRPr="00000000" w14:paraId="0000029E">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9F">
      <w:pPr>
        <w:spacing w:after="0" w:line="240" w:lineRule="auto"/>
        <w:ind w:left="-142"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Місце доставки</w:t>
      </w:r>
    </w:p>
    <w:p w:rsidR="00000000" w:rsidDel="00000000" w:rsidP="00000000" w:rsidRDefault="00000000" w:rsidRPr="00000000" w14:paraId="000002A0">
      <w:pPr>
        <w:spacing w:after="0" w:lineRule="auto"/>
        <w:ind w:left="-9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Всі товари слід доставити на склад у м. Львів у Львівській області або інший склад за домовленістю із ASB. Доставка на склад повинна бути частиною загального бюджету пропозиції.</w:t>
      </w:r>
    </w:p>
    <w:p w:rsidR="00000000" w:rsidDel="00000000" w:rsidP="00000000" w:rsidRDefault="00000000" w:rsidRPr="00000000" w14:paraId="000002A1">
      <w:pPr>
        <w:spacing w:after="0" w:lineRule="auto"/>
        <w:ind w:left="-9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A2">
      <w:pPr>
        <w:spacing w:after="0" w:lineRule="auto"/>
        <w:ind w:left="-9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Дата доставки</w:t>
      </w:r>
      <w:r w:rsidDel="00000000" w:rsidR="00000000" w:rsidRPr="00000000">
        <w:rPr>
          <w:rtl w:val="0"/>
        </w:rPr>
      </w:r>
    </w:p>
    <w:p w:rsidR="00000000" w:rsidDel="00000000" w:rsidP="00000000" w:rsidRDefault="00000000" w:rsidRPr="00000000" w14:paraId="000002A3">
      <w:pPr>
        <w:spacing w:after="0" w:lineRule="auto"/>
        <w:ind w:left="-9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Подаючи заявки, учасники тендеру повинні зазначити найранішу дату можливої доставки. </w:t>
      </w:r>
    </w:p>
    <w:p w:rsidR="00000000" w:rsidDel="00000000" w:rsidP="00000000" w:rsidRDefault="00000000" w:rsidRPr="00000000" w14:paraId="000002A4">
      <w:pPr>
        <w:spacing w:after="0" w:lineRule="auto"/>
        <w:ind w:left="-9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A5">
      <w:pPr>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Умови участі у тендері:</w:t>
      </w:r>
    </w:p>
    <w:p w:rsidR="00000000" w:rsidDel="00000000" w:rsidP="00000000" w:rsidRDefault="00000000" w:rsidRPr="00000000" w14:paraId="000002A6">
      <w:pPr>
        <w:tabs>
          <w:tab w:val="left" w:pos="720"/>
        </w:tabs>
        <w:spacing w:after="0" w:lineRule="auto"/>
        <w:ind w:left="720" w:hanging="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Учасники тендеру повинні відповідати наступним критеріям:</w:t>
      </w:r>
    </w:p>
    <w:p w:rsidR="00000000" w:rsidDel="00000000" w:rsidP="00000000" w:rsidRDefault="00000000" w:rsidRPr="00000000" w14:paraId="000002A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володіти всіма необхідними юридичними дозволами чи ліцензіями для здійснення підприємницької діяльності у країні здійснення діяльності; </w:t>
      </w:r>
    </w:p>
    <w:p w:rsidR="00000000" w:rsidDel="00000000" w:rsidP="00000000" w:rsidRDefault="00000000" w:rsidRPr="00000000" w14:paraId="000002A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мати попередній досвід, знання та технічну експертизу для виконання замовлення; </w:t>
      </w:r>
    </w:p>
    <w:p w:rsidR="00000000" w:rsidDel="00000000" w:rsidP="00000000" w:rsidRDefault="00000000" w:rsidRPr="00000000" w14:paraId="000002A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надати фінансові та економічні гарантії виконання замовлення; </w:t>
      </w:r>
    </w:p>
    <w:p w:rsidR="00000000" w:rsidDel="00000000" w:rsidP="00000000" w:rsidRDefault="00000000" w:rsidRPr="00000000" w14:paraId="000002A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дотримуватись положень, викладених у декларації для кандидатів та учасників тендерів;</w:t>
      </w:r>
    </w:p>
    <w:p w:rsidR="00000000" w:rsidDel="00000000" w:rsidP="00000000" w:rsidRDefault="00000000" w:rsidRPr="00000000" w14:paraId="000002A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не підпадати під жоден із перерахованих нижче критеріїв виключення.</w:t>
      </w:r>
    </w:p>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AD">
      <w:pPr>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Підстави для виключення з участі у торгах</w:t>
      </w:r>
    </w:p>
    <w:p w:rsidR="00000000" w:rsidDel="00000000" w:rsidP="00000000" w:rsidRDefault="00000000" w:rsidRPr="00000000" w14:paraId="000002A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t xml:space="preserve">Кандидати чи учасники тендеру будуть виключені з участі у процедурі закупівлі, якщо:</w:t>
      </w:r>
    </w:p>
    <w:p w:rsidR="00000000" w:rsidDel="00000000" w:rsidP="00000000" w:rsidRDefault="00000000" w:rsidRPr="00000000" w14:paraId="000002A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вони банкрутують або закриваються, ведуть справи у судах, уклали угоду з кредиторами, призупинили підприємницьку діяльність, підлягають провадженню у цих справах або знаходяться у будь-якій аналогічній ситуації, що виникає внаслідок подібної процедури, передбаченої національним законодавством чи нормативними актами; </w:t>
      </w:r>
    </w:p>
    <w:p w:rsidR="00000000" w:rsidDel="00000000" w:rsidP="00000000" w:rsidRDefault="00000000" w:rsidRPr="00000000" w14:paraId="000002B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їх засудили за правопорушення, що стосується їхньої професійної поведінки,</w:t>
        <w:br w:type="textWrapping"/>
        <w:t xml:space="preserve">рішенням, яке має силу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res judicata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B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вони винні у тяжких посадових порушеннях, що доведено у будь-який спосіб, який бенефіціар гранту може обґрунтувати;</w:t>
      </w:r>
    </w:p>
    <w:p w:rsidR="00000000" w:rsidDel="00000000" w:rsidP="00000000" w:rsidRDefault="00000000" w:rsidRPr="00000000" w14:paraId="000002B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вони не виконали зобов’язань щодо сплати внеску на соціальне страхування або сплати податків відповідно до законодавчих норм країни, в якій вони зареєстровані, або країни бенефіціара гранту, або країни, де договір має бути виконаний;</w:t>
      </w:r>
    </w:p>
    <w:p w:rsidR="00000000" w:rsidDel="00000000" w:rsidP="00000000" w:rsidRDefault="00000000" w:rsidRPr="00000000" w14:paraId="000002B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щодо них було прийняте судове рішення, яке має силу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res judicata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 шахрайство, корупцію, причетність до злочинної організації або будь-яку іншу незаконну діяльність, що може завдати шкоди фінансовим інтересам ASB;</w:t>
      </w:r>
    </w:p>
    <w:p w:rsidR="00000000" w:rsidDel="00000000" w:rsidP="00000000" w:rsidRDefault="00000000" w:rsidRPr="00000000" w14:paraId="000002B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після іншої процедури закупівлі або процедури надання гранту, що фінансувалися ASB, вони були оголошені серйозними порушниками договору за невиконання своїх договірних зобов’язань.</w:t>
      </w:r>
    </w:p>
    <w:p w:rsidR="00000000" w:rsidDel="00000000" w:rsidP="00000000" w:rsidRDefault="00000000" w:rsidRPr="00000000" w14:paraId="000002B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Кандидати чи учасники тендеру повинні підтвердити, що вони не перебувають в одній із перелічених вище ситуацій.</w:t>
      </w:r>
    </w:p>
    <w:p w:rsidR="00000000" w:rsidDel="00000000" w:rsidP="00000000" w:rsidRDefault="00000000" w:rsidRPr="00000000" w14:paraId="000002B6">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B7">
      <w:pPr>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Винятки з укладення договорів</w:t>
      </w:r>
    </w:p>
    <w:p w:rsidR="00000000" w:rsidDel="00000000" w:rsidP="00000000" w:rsidRDefault="00000000" w:rsidRPr="00000000" w14:paraId="000002B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Договори не можуть бути укладені з кандидатами або учасниками тендеру, які під час процедури закупівлі:</w:t>
      </w:r>
    </w:p>
    <w:p w:rsidR="00000000" w:rsidDel="00000000" w:rsidP="00000000" w:rsidRDefault="00000000" w:rsidRPr="00000000" w14:paraId="000002B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 підлягають конфлікту інтересів;</w:t>
      </w:r>
    </w:p>
    <w:p w:rsidR="00000000" w:rsidDel="00000000" w:rsidP="00000000" w:rsidRDefault="00000000" w:rsidRPr="00000000" w14:paraId="000002B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 винні у наданні недостовірної інформації або не наданні інформації, яка вимагається ASB як умова участі у договірній процедурі.</w:t>
      </w:r>
    </w:p>
    <w:p w:rsidR="00000000" w:rsidDel="00000000" w:rsidP="00000000" w:rsidRDefault="00000000" w:rsidRPr="00000000" w14:paraId="000002BB">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BC">
      <w:pPr>
        <w:spacing w:after="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Перелік документів, необхідних для участі у тендері</w:t>
      </w:r>
    </w:p>
    <w:p w:rsidR="00000000" w:rsidDel="00000000" w:rsidP="00000000" w:rsidRDefault="00000000" w:rsidRPr="00000000" w14:paraId="000002BD">
      <w:pPr>
        <w:spacing w:after="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BE">
      <w:pPr>
        <w:spacing w:after="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sz w:val="24"/>
          <w:szCs w:val="24"/>
          <w:rtl w:val="0"/>
        </w:rPr>
        <w:t xml:space="preserve">Увага</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Усі порожні місця у формах повинні бути заповнені. Стирання та виправлення не дозволяються. Документи повинні бути належним чином підписані та затверджені печаткою уповноваженого представника компанії відповідно до вимог. Сторінки, які не потребують підпису, повинні бути засвідчені ініціалами та/або скріплені печаткою.</w:t>
      </w:r>
    </w:p>
    <w:p w:rsidR="00000000" w:rsidDel="00000000" w:rsidP="00000000" w:rsidRDefault="00000000" w:rsidRPr="00000000" w14:paraId="000002BF">
      <w:pPr>
        <w:spacing w:after="0" w:lineRule="auto"/>
        <w:jc w:val="both"/>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2C0">
      <w:pPr>
        <w:spacing w:after="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i w:val="1"/>
          <w:sz w:val="24"/>
          <w:szCs w:val="24"/>
          <w:rtl w:val="0"/>
        </w:rPr>
        <w:t xml:space="preserve">Для юридичних осіб</w:t>
      </w:r>
      <w:r w:rsidDel="00000000" w:rsidR="00000000" w:rsidRPr="00000000">
        <w:rPr>
          <w:rFonts w:ascii="Times New Roman" w:cs="Times New Roman" w:eastAsia="Times New Roman" w:hAnsi="Times New Roman"/>
          <w:i w:val="1"/>
          <w:sz w:val="24"/>
          <w:szCs w:val="24"/>
          <w:rtl w:val="0"/>
        </w:rPr>
        <w:t xml:space="preserve">:</w:t>
      </w:r>
    </w:p>
    <w:p w:rsidR="00000000" w:rsidDel="00000000" w:rsidP="00000000" w:rsidRDefault="00000000" w:rsidRPr="00000000" w14:paraId="000002C1">
      <w:pPr>
        <w:spacing w:after="0" w:lineRule="auto"/>
        <w:jc w:val="both"/>
        <w:rPr>
          <w:rFonts w:ascii="Times New Roman" w:cs="Times New Roman" w:eastAsia="Times New Roman" w:hAnsi="Times New Roman"/>
          <w:i w:val="1"/>
          <w:sz w:val="24"/>
          <w:szCs w:val="24"/>
        </w:rPr>
      </w:pPr>
      <w:r w:rsidDel="00000000" w:rsidR="00000000" w:rsidRPr="00000000">
        <w:rPr>
          <w:rtl w:val="0"/>
        </w:rPr>
      </w:r>
    </w:p>
    <w:p w:rsidR="00000000" w:rsidDel="00000000" w:rsidP="00000000" w:rsidRDefault="00000000" w:rsidRPr="00000000" w14:paraId="000002C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заявка з тендерною пропозицією; </w:t>
      </w:r>
    </w:p>
    <w:p w:rsidR="00000000" w:rsidDel="00000000" w:rsidP="00000000" w:rsidRDefault="00000000" w:rsidRPr="00000000" w14:paraId="000002C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технічні специфікації (що супроводжуються сертифікатами якості);</w:t>
      </w:r>
    </w:p>
    <w:p w:rsidR="00000000" w:rsidDel="00000000" w:rsidP="00000000" w:rsidRDefault="00000000" w:rsidRPr="00000000" w14:paraId="000002C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декларація для кандидатів та учасників тендерів;</w:t>
      </w:r>
    </w:p>
    <w:p w:rsidR="00000000" w:rsidDel="00000000" w:rsidP="00000000" w:rsidRDefault="00000000" w:rsidRPr="00000000" w14:paraId="000002C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каталог цін;</w:t>
      </w:r>
    </w:p>
    <w:p w:rsidR="00000000" w:rsidDel="00000000" w:rsidP="00000000" w:rsidRDefault="00000000" w:rsidRPr="00000000" w14:paraId="000002C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копії сторінок Статуту організації – першої сторінки, сторінки з видами діяльності та сторінки про повноваження директора;</w:t>
      </w:r>
    </w:p>
    <w:p w:rsidR="00000000" w:rsidDel="00000000" w:rsidP="00000000" w:rsidRDefault="00000000" w:rsidRPr="00000000" w14:paraId="000002C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копії свідоцтва про державну реєстрацію (для зареєстрованих до 07.05.2011 року, якщо вони не отримали витяг) або витяг з Єдиного державного реєстру юридичних осіб та фізичних осіб-підприємців;</w:t>
      </w:r>
    </w:p>
    <w:p w:rsidR="00000000" w:rsidDel="00000000" w:rsidP="00000000" w:rsidRDefault="00000000" w:rsidRPr="00000000" w14:paraId="000002C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витяг з Єдиного державного реєстру юридичних осіб та фізичних осіб-підприємців, в якому зазначаються основні види діяльності. Дата формування витягу не повинна перевищувати 2 місяці до дати подання заявки;</w:t>
      </w:r>
    </w:p>
    <w:p w:rsidR="00000000" w:rsidDel="00000000" w:rsidP="00000000" w:rsidRDefault="00000000" w:rsidRPr="00000000" w14:paraId="000002C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довідка про відсутність заборгованості по податках, зборах, платежах, що контролюються державними фіскальними органами (якщо довідка від фіскальних органів не може бути подана до кінцевого терміну, вкажіть будь ласка, дату, коли вона може бути подана ASB);</w:t>
      </w:r>
    </w:p>
    <w:p w:rsidR="00000000" w:rsidDel="00000000" w:rsidP="00000000" w:rsidRDefault="00000000" w:rsidRPr="00000000" w14:paraId="000002C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довідка про відсутність провадження у справі про банкрутство. Дата формування довідки не повинна перевищувати 21 день до дати подання заявки;</w:t>
      </w:r>
    </w:p>
    <w:p w:rsidR="00000000" w:rsidDel="00000000" w:rsidP="00000000" w:rsidRDefault="00000000" w:rsidRPr="00000000" w14:paraId="000002C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витяг з реєстру платників податку на додану вартість або єдиного податку (за наявності);</w:t>
      </w:r>
    </w:p>
    <w:p w:rsidR="00000000" w:rsidDel="00000000" w:rsidP="00000000" w:rsidRDefault="00000000" w:rsidRPr="00000000" w14:paraId="000002C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ліцензії (якщо вид діяльності ліцензується);</w:t>
      </w:r>
    </w:p>
    <w:p w:rsidR="00000000" w:rsidDel="00000000" w:rsidP="00000000" w:rsidRDefault="00000000" w:rsidRPr="00000000" w14:paraId="000002C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довідки, що підтверджують досвід виконання подібних проектів.</w:t>
      </w:r>
    </w:p>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CF">
      <w:pPr>
        <w:spacing w:after="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Для фізичних осіб-підприємців (ФОП)</w:t>
      </w:r>
      <w:r w:rsidDel="00000000" w:rsidR="00000000" w:rsidRPr="00000000">
        <w:rPr>
          <w:rFonts w:ascii="Times New Roman" w:cs="Times New Roman" w:eastAsia="Times New Roman" w:hAnsi="Times New Roman"/>
          <w:i w:val="1"/>
          <w:sz w:val="24"/>
          <w:szCs w:val="24"/>
          <w:rtl w:val="0"/>
        </w:rPr>
        <w:t xml:space="preserve">:</w:t>
      </w:r>
      <w:r w:rsidDel="00000000" w:rsidR="00000000" w:rsidRPr="00000000">
        <w:rPr>
          <w:rtl w:val="0"/>
        </w:rPr>
      </w:r>
    </w:p>
    <w:p w:rsidR="00000000" w:rsidDel="00000000" w:rsidP="00000000" w:rsidRDefault="00000000" w:rsidRPr="00000000" w14:paraId="000002D0">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D1">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заявка з тендерною пропозицією; </w:t>
      </w:r>
    </w:p>
    <w:p w:rsidR="00000000" w:rsidDel="00000000" w:rsidP="00000000" w:rsidRDefault="00000000" w:rsidRPr="00000000" w14:paraId="000002D2">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технічні специфікації (що супроводжуються сертифікатами якості);</w:t>
      </w:r>
    </w:p>
    <w:p w:rsidR="00000000" w:rsidDel="00000000" w:rsidP="00000000" w:rsidRDefault="00000000" w:rsidRPr="00000000" w14:paraId="000002D3">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декларація для кандидатів та учасників тендерів;</w:t>
      </w:r>
    </w:p>
    <w:p w:rsidR="00000000" w:rsidDel="00000000" w:rsidP="00000000" w:rsidRDefault="00000000" w:rsidRPr="00000000" w14:paraId="000002D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каталог цін</w:t>
      </w:r>
    </w:p>
    <w:p w:rsidR="00000000" w:rsidDel="00000000" w:rsidP="00000000" w:rsidRDefault="00000000" w:rsidRPr="00000000" w14:paraId="000002D5">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копії свідоцтва про державну реєстрацію (для зареєстрованих до 07.05.2011 року, якщо вони не отримали витяг) або витяг з Єдиного державного реєстру юридичних осіб та фізичних осіб-підприємців;</w:t>
      </w:r>
    </w:p>
    <w:p w:rsidR="00000000" w:rsidDel="00000000" w:rsidP="00000000" w:rsidRDefault="00000000" w:rsidRPr="00000000" w14:paraId="000002D6">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витяг з Єдиного державного реєстру юридичних осіб та фізичних осіб-підприємців, в якому зазначаються основні види діяльності;</w:t>
      </w:r>
    </w:p>
    <w:p w:rsidR="00000000" w:rsidDel="00000000" w:rsidP="00000000" w:rsidRDefault="00000000" w:rsidRPr="00000000" w14:paraId="000002D7">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довідка про відсутність заборгованості по податках, зборах, платежах, що контролюються державними фіскальними органами (якщо довідка від фіскальних органів не може бути подана до кінцевого терміну, вкажіть будь ласка, дату, коли вона може бути подана ASB);</w:t>
      </w:r>
    </w:p>
    <w:p w:rsidR="00000000" w:rsidDel="00000000" w:rsidP="00000000" w:rsidRDefault="00000000" w:rsidRPr="00000000" w14:paraId="000002D8">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довідка про відсутність провадження у справі про банкрутство;</w:t>
      </w:r>
    </w:p>
    <w:p w:rsidR="00000000" w:rsidDel="00000000" w:rsidP="00000000" w:rsidRDefault="00000000" w:rsidRPr="00000000" w14:paraId="000002D9">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витяг з реєстру платників податку на додану вартість або єдиного податку (за наявності);</w:t>
      </w:r>
    </w:p>
    <w:p w:rsidR="00000000" w:rsidDel="00000000" w:rsidP="00000000" w:rsidRDefault="00000000" w:rsidRPr="00000000" w14:paraId="000002D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ліцензії (якщо вид діяльності ліцензується);</w:t>
      </w:r>
    </w:p>
    <w:p w:rsidR="00000000" w:rsidDel="00000000" w:rsidP="00000000" w:rsidRDefault="00000000" w:rsidRPr="00000000" w14:paraId="000002D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довідки, що підтверджують досвід виконання подібних проектів.</w:t>
      </w:r>
    </w:p>
    <w:p w:rsidR="00000000" w:rsidDel="00000000" w:rsidP="00000000" w:rsidRDefault="00000000" w:rsidRPr="00000000" w14:paraId="000002DC">
      <w:pPr>
        <w:spacing w:after="0" w:line="240" w:lineRule="auto"/>
        <w:jc w:val="both"/>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DD">
      <w:pPr>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Вимоги до подання</w:t>
      </w:r>
    </w:p>
    <w:p w:rsidR="00000000" w:rsidDel="00000000" w:rsidP="00000000" w:rsidRDefault="00000000" w:rsidRPr="00000000" w14:paraId="000002D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усі тендерні пропозиції повинні бути доставлені у заклеєних конвертах;</w:t>
      </w:r>
    </w:p>
    <w:p w:rsidR="00000000" w:rsidDel="00000000" w:rsidP="00000000" w:rsidRDefault="00000000" w:rsidRPr="00000000" w14:paraId="000002D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 тендерна пропозиція може бути подана українською і/або англійською мовою;</w:t>
      </w:r>
    </w:p>
    <w:p w:rsidR="00000000" w:rsidDel="00000000" w:rsidP="00000000" w:rsidRDefault="00000000" w:rsidRPr="00000000" w14:paraId="000002E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тендерна пропозиція ПОВИННА залишатися дійсною протягом 60 днів;</w:t>
      </w:r>
    </w:p>
    <w:p w:rsidR="00000000" w:rsidDel="00000000" w:rsidP="00000000" w:rsidRDefault="00000000" w:rsidRPr="00000000" w14:paraId="000002E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 тендерні документи ОБОВ’ЯЗКОВО мають бути складені у тому порядку, як зазначено вище;</w:t>
      </w:r>
    </w:p>
    <w:p w:rsidR="00000000" w:rsidDel="00000000" w:rsidP="00000000" w:rsidRDefault="00000000" w:rsidRPr="00000000" w14:paraId="000002E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 заявки повинні бути доставлені за наступною адресою:</w:t>
      </w:r>
    </w:p>
    <w:p w:rsidR="00000000" w:rsidDel="00000000" w:rsidP="00000000" w:rsidRDefault="00000000" w:rsidRPr="00000000" w14:paraId="000002E3">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Поштова скринька “</w:t>
      </w:r>
      <w:r w:rsidDel="00000000" w:rsidR="00000000" w:rsidRPr="00000000">
        <w:rPr>
          <w:rFonts w:ascii="Times New Roman" w:cs="Times New Roman" w:eastAsia="Times New Roman" w:hAnsi="Times New Roman"/>
          <w:b w:val="1"/>
          <w:sz w:val="24"/>
          <w:szCs w:val="24"/>
          <w:rtl w:val="0"/>
        </w:rPr>
        <w:t xml:space="preserve">FOR TENDERS</w:t>
      </w:r>
      <w:r w:rsidDel="00000000" w:rsidR="00000000" w:rsidRPr="00000000">
        <w:rPr>
          <w:rFonts w:ascii="Times New Roman" w:cs="Times New Roman" w:eastAsia="Times New Roman" w:hAnsi="Times New Roman"/>
          <w:sz w:val="24"/>
          <w:szCs w:val="24"/>
          <w:rtl w:val="0"/>
        </w:rPr>
        <w:t xml:space="preserve">” на першому поверсі</w:t>
      </w:r>
    </w:p>
    <w:p w:rsidR="00000000" w:rsidDel="00000000" w:rsidP="00000000" w:rsidRDefault="00000000" w:rsidRPr="00000000" w14:paraId="000002E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Спілка робочих самаритян (ASB), Україна</w:t>
      </w:r>
    </w:p>
    <w:p w:rsidR="00000000" w:rsidDel="00000000" w:rsidP="00000000" w:rsidRDefault="00000000" w:rsidRPr="00000000" w14:paraId="000002E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вул. Басейна, 11</w:t>
      </w:r>
    </w:p>
    <w:p w:rsidR="00000000" w:rsidDel="00000000" w:rsidP="00000000" w:rsidRDefault="00000000" w:rsidRPr="00000000" w14:paraId="000002E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Київ 01004, Україна</w:t>
      </w:r>
    </w:p>
    <w:p w:rsidR="00000000" w:rsidDel="00000000" w:rsidP="00000000" w:rsidRDefault="00000000" w:rsidRPr="00000000" w14:paraId="000002E8">
      <w:pPr>
        <w:spacing w:after="0" w:line="240" w:lineRule="auto"/>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2E9">
      <w:pPr>
        <w:spacing w:after="0" w:line="240" w:lineRule="auto"/>
        <w:rPr>
          <w:rFonts w:ascii="Times New Roman" w:cs="Times New Roman" w:eastAsia="Times New Roman" w:hAnsi="Times New Roman"/>
          <w:b w:val="1"/>
          <w:sz w:val="24"/>
          <w:szCs w:val="24"/>
          <w:highlight w:val="yellow"/>
        </w:rPr>
      </w:pPr>
      <w:r w:rsidDel="00000000" w:rsidR="00000000" w:rsidRPr="00000000">
        <w:rPr>
          <w:rFonts w:ascii="Times New Roman" w:cs="Times New Roman" w:eastAsia="Times New Roman" w:hAnsi="Times New Roman"/>
          <w:b w:val="1"/>
          <w:sz w:val="24"/>
          <w:szCs w:val="24"/>
          <w:rtl w:val="0"/>
        </w:rPr>
        <w:t xml:space="preserve">ПРОЦЕДУРА</w:t>
      </w:r>
      <w:r w:rsidDel="00000000" w:rsidR="00000000" w:rsidRPr="00000000">
        <w:rPr>
          <w:rtl w:val="0"/>
        </w:rPr>
      </w:r>
    </w:p>
    <w:p w:rsidR="00000000" w:rsidDel="00000000" w:rsidP="00000000" w:rsidRDefault="00000000" w:rsidRPr="00000000" w14:paraId="000002EA">
      <w:pPr>
        <w:spacing w:after="0" w:line="240" w:lineRule="auto"/>
        <w:rPr>
          <w:rFonts w:ascii="Times New Roman" w:cs="Times New Roman" w:eastAsia="Times New Roman" w:hAnsi="Times New Roman"/>
          <w:b w:val="1"/>
          <w:sz w:val="24"/>
          <w:szCs w:val="24"/>
          <w:highlight w:val="yellow"/>
        </w:rPr>
      </w:pPr>
      <w:r w:rsidDel="00000000" w:rsidR="00000000" w:rsidRPr="00000000">
        <w:rPr>
          <w:rtl w:val="0"/>
        </w:rPr>
      </w:r>
    </w:p>
    <w:p w:rsidR="00000000" w:rsidDel="00000000" w:rsidP="00000000" w:rsidRDefault="00000000" w:rsidRPr="00000000" w14:paraId="000002E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Тендер буде проведений згідно з правилами закупівель Спілки робітничих самаритян Німеччини з.С., які можна отримати у Спілці робітничих самаритян Німеччини з.С. на Зюльцбурґштрасе 140, 50937, м. Кельн, Німеччина.</w:t>
      </w:r>
    </w:p>
    <w:p w:rsidR="00000000" w:rsidDel="00000000" w:rsidP="00000000" w:rsidRDefault="00000000" w:rsidRPr="00000000" w14:paraId="000002EC">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D">
      <w:pPr>
        <w:spacing w:after="0" w:line="240" w:lineRule="auto"/>
        <w:jc w:val="both"/>
        <w:rPr>
          <w:rFonts w:ascii="Times New Roman" w:cs="Times New Roman" w:eastAsia="Times New Roman" w:hAnsi="Times New Roman"/>
          <w:sz w:val="24"/>
          <w:szCs w:val="24"/>
        </w:rPr>
      </w:pPr>
      <w:bookmarkStart w:colFirst="0" w:colLast="0" w:name="_heading=h.3dy6vkm" w:id="6"/>
      <w:bookmarkEnd w:id="6"/>
      <w:r w:rsidDel="00000000" w:rsidR="00000000" w:rsidRPr="00000000">
        <w:rPr>
          <w:rFonts w:ascii="Times New Roman" w:cs="Times New Roman" w:eastAsia="Times New Roman" w:hAnsi="Times New Roman"/>
          <w:b w:val="1"/>
          <w:sz w:val="24"/>
          <w:szCs w:val="24"/>
          <w:rtl w:val="0"/>
        </w:rPr>
        <w:t xml:space="preserve">КРИТЕРІЇ ВІДБОРУ</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2E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відповідність зазначеним вимогам</w:t>
      </w:r>
    </w:p>
    <w:p w:rsidR="00000000" w:rsidDel="00000000" w:rsidP="00000000" w:rsidRDefault="00000000" w:rsidRPr="00000000" w14:paraId="000002E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висока якість продуктів харчування</w:t>
      </w:r>
    </w:p>
    <w:p w:rsidR="00000000" w:rsidDel="00000000" w:rsidP="00000000" w:rsidRDefault="00000000" w:rsidRPr="00000000" w14:paraId="000002F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термін дії пропозиції</w:t>
      </w:r>
    </w:p>
    <w:p w:rsidR="00000000" w:rsidDel="00000000" w:rsidP="00000000" w:rsidRDefault="00000000" w:rsidRPr="00000000" w14:paraId="000002F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ціна</w:t>
      </w:r>
    </w:p>
    <w:p w:rsidR="00000000" w:rsidDel="00000000" w:rsidP="00000000" w:rsidRDefault="00000000" w:rsidRPr="00000000" w14:paraId="000002F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умови доставки</w:t>
      </w:r>
    </w:p>
    <w:p w:rsidR="00000000" w:rsidDel="00000000" w:rsidP="00000000" w:rsidRDefault="00000000" w:rsidRPr="00000000" w14:paraId="000002F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швидкість доставки</w:t>
      </w:r>
    </w:p>
    <w:p w:rsidR="00000000" w:rsidDel="00000000" w:rsidP="00000000" w:rsidRDefault="00000000" w:rsidRPr="00000000" w14:paraId="000002F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умови оплати</w:t>
      </w:r>
    </w:p>
    <w:p w:rsidR="00000000" w:rsidDel="00000000" w:rsidP="00000000" w:rsidRDefault="00000000" w:rsidRPr="00000000" w14:paraId="000002F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попередній досвід виконання подібної роботи</w:t>
      </w:r>
    </w:p>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F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Спілка робітничих самаритян Німеччини з.С. залишає за собою право відхиляти пропозиції, якщо вони не відповідають зазначеним вище вимогам. </w:t>
      </w:r>
    </w:p>
    <w:p w:rsidR="00000000" w:rsidDel="00000000" w:rsidP="00000000" w:rsidRDefault="00000000" w:rsidRPr="00000000" w14:paraId="000002F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Процедура торгів буде складатися з двох етапів. Під час першого етапу пропозиції оцінюються з огляду на дотримання формальних вимог та повноту, а другий етап - це змістова оцінка відповідно до критеріїв відбору, визначених Комітетом з оцінки тендерних пропозицій.</w:t>
      </w:r>
    </w:p>
    <w:p w:rsidR="00000000" w:rsidDel="00000000" w:rsidP="00000000" w:rsidRDefault="00000000" w:rsidRPr="00000000" w14:paraId="000002F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Переможець тендеру буде обраний ASB протягом 7 днів. Комітет з оцінки тендерних пропозицій обере переможця тендеру після завершення переговорних сесій. Учасники тендеру отримають листи про відбір або відмову.</w:t>
      </w:r>
    </w:p>
    <w:p w:rsidR="00000000" w:rsidDel="00000000" w:rsidP="00000000" w:rsidRDefault="00000000" w:rsidRPr="00000000" w14:paraId="000002FA">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FB">
      <w:pPr>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КІНЦЕВИЙ ТЕРМІН ПОДАННЯ ЗАЯВ</w:t>
      </w:r>
    </w:p>
    <w:p w:rsidR="00000000" w:rsidDel="00000000" w:rsidP="00000000" w:rsidRDefault="00000000" w:rsidRPr="00000000" w14:paraId="000002FC">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F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Усі тендерні пропозиції повинні бути доставлені у заклеєних конвертах, позначених написом “</w:t>
      </w:r>
      <w:r w:rsidDel="00000000" w:rsidR="00000000" w:rsidRPr="00000000">
        <w:rPr>
          <w:rFonts w:ascii="Times New Roman" w:cs="Times New Roman" w:eastAsia="Times New Roman" w:hAnsi="Times New Roman"/>
          <w:b w:val="1"/>
          <w:sz w:val="24"/>
          <w:szCs w:val="24"/>
          <w:rtl w:val="0"/>
        </w:rPr>
        <w:t xml:space="preserve">TENDER ASB/UKR/2022-3</w:t>
      </w:r>
      <w:r w:rsidDel="00000000" w:rsidR="00000000" w:rsidRPr="00000000">
        <w:rPr>
          <w:rFonts w:ascii="Times New Roman" w:cs="Times New Roman" w:eastAsia="Times New Roman" w:hAnsi="Times New Roman"/>
          <w:sz w:val="24"/>
          <w:szCs w:val="24"/>
          <w:rtl w:val="0"/>
        </w:rPr>
        <w:t xml:space="preserve">”, до кінця робочого дня (18.00) </w:t>
      </w:r>
      <w:r w:rsidDel="00000000" w:rsidR="00000000" w:rsidRPr="00000000">
        <w:rPr>
          <w:rFonts w:ascii="Times New Roman" w:cs="Times New Roman" w:eastAsia="Times New Roman" w:hAnsi="Times New Roman"/>
          <w:b w:val="1"/>
          <w:sz w:val="24"/>
          <w:szCs w:val="24"/>
          <w:rtl w:val="0"/>
        </w:rPr>
        <w:t xml:space="preserve">14 червня 2022 року</w:t>
      </w:r>
      <w:r w:rsidDel="00000000" w:rsidR="00000000" w:rsidRPr="00000000">
        <w:rPr>
          <w:rFonts w:ascii="Times New Roman" w:cs="Times New Roman" w:eastAsia="Times New Roman" w:hAnsi="Times New Roman"/>
          <w:sz w:val="24"/>
          <w:szCs w:val="24"/>
          <w:rtl w:val="0"/>
        </w:rPr>
        <w:t xml:space="preserve"> за вказаною нижче адресою. Тендерні пропозиції, надіслані факсом або електронною поштою, будуть відхилені. Пропозиції, які надійдуть після дедлайну, будуть відхилені. </w:t>
      </w:r>
    </w:p>
    <w:p w:rsidR="00000000" w:rsidDel="00000000" w:rsidP="00000000" w:rsidRDefault="00000000" w:rsidRPr="00000000" w14:paraId="000002FE">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F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Поштова скринька “</w:t>
      </w:r>
      <w:r w:rsidDel="00000000" w:rsidR="00000000" w:rsidRPr="00000000">
        <w:rPr>
          <w:rFonts w:ascii="Times New Roman" w:cs="Times New Roman" w:eastAsia="Times New Roman" w:hAnsi="Times New Roman"/>
          <w:b w:val="1"/>
          <w:sz w:val="24"/>
          <w:szCs w:val="24"/>
          <w:rtl w:val="0"/>
        </w:rPr>
        <w:t xml:space="preserve">FOR TENDERS</w:t>
      </w:r>
      <w:r w:rsidDel="00000000" w:rsidR="00000000" w:rsidRPr="00000000">
        <w:rPr>
          <w:rFonts w:ascii="Times New Roman" w:cs="Times New Roman" w:eastAsia="Times New Roman" w:hAnsi="Times New Roman"/>
          <w:sz w:val="24"/>
          <w:szCs w:val="24"/>
          <w:rtl w:val="0"/>
        </w:rPr>
        <w:t xml:space="preserve">” на першому поверсі</w:t>
      </w:r>
    </w:p>
    <w:p w:rsidR="00000000" w:rsidDel="00000000" w:rsidP="00000000" w:rsidRDefault="00000000" w:rsidRPr="00000000" w14:paraId="000003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Спілка робочих самаритян Німеччини </w:t>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вул. Басейна, буд. 11</w:t>
      </w:r>
    </w:p>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 Київ 01004, Україна</w:t>
      </w:r>
    </w:p>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Просимо надсилати запитання щодо процесу подання заявки на наступну електронну адресу: </w:t>
      </w:r>
      <w:hyperlink r:id="rId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director@asb.org.ua</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темі листа необхідно вказати: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Тендер ASB/UKR/2022-3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Відповіді на запитання, якщо такі будуть, будуть опубліковані на сайті ASB в Україні (https://asb.org.ua/) без зазначення джерела запиту. </w:t>
      </w:r>
    </w:p>
    <w:sectPr>
      <w:footerReference r:id="rId8" w:type="default"/>
      <w:pgSz w:h="15840" w:w="12240" w:orient="portrait"/>
      <w:pgMar w:bottom="1440" w:top="81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60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600"/>
      <w:numFmt w:val="bullet"/>
      <w:lvlText w:val="-"/>
      <w:lvlJc w:val="left"/>
      <w:pPr>
        <w:ind w:left="1350" w:hanging="360"/>
      </w:pPr>
      <w:rPr>
        <w:rFonts w:ascii="Times New Roman" w:cs="Times New Roman" w:eastAsia="Times New Roman" w:hAnsi="Times New Roman"/>
      </w:rPr>
    </w:lvl>
    <w:lvl w:ilvl="1">
      <w:start w:val="1"/>
      <w:numFmt w:val="bullet"/>
      <w:lvlText w:val="o"/>
      <w:lvlJc w:val="left"/>
      <w:pPr>
        <w:ind w:left="2070" w:hanging="360"/>
      </w:pPr>
      <w:rPr>
        <w:rFonts w:ascii="Courier New" w:cs="Courier New" w:eastAsia="Courier New" w:hAnsi="Courier New"/>
      </w:rPr>
    </w:lvl>
    <w:lvl w:ilvl="2">
      <w:start w:val="1"/>
      <w:numFmt w:val="bullet"/>
      <w:lvlText w:val="▪"/>
      <w:lvlJc w:val="left"/>
      <w:pPr>
        <w:ind w:left="2790" w:hanging="360"/>
      </w:pPr>
      <w:rPr>
        <w:rFonts w:ascii="Noto Sans Symbols" w:cs="Noto Sans Symbols" w:eastAsia="Noto Sans Symbols" w:hAnsi="Noto Sans Symbols"/>
      </w:rPr>
    </w:lvl>
    <w:lvl w:ilvl="3">
      <w:start w:val="1"/>
      <w:numFmt w:val="bullet"/>
      <w:lvlText w:val="●"/>
      <w:lvlJc w:val="left"/>
      <w:pPr>
        <w:ind w:left="3510" w:hanging="360"/>
      </w:pPr>
      <w:rPr>
        <w:rFonts w:ascii="Noto Sans Symbols" w:cs="Noto Sans Symbols" w:eastAsia="Noto Sans Symbols" w:hAnsi="Noto Sans Symbols"/>
      </w:rPr>
    </w:lvl>
    <w:lvl w:ilvl="4">
      <w:start w:val="1"/>
      <w:numFmt w:val="bullet"/>
      <w:lvlText w:val="o"/>
      <w:lvlJc w:val="left"/>
      <w:pPr>
        <w:ind w:left="4230" w:hanging="360"/>
      </w:pPr>
      <w:rPr>
        <w:rFonts w:ascii="Courier New" w:cs="Courier New" w:eastAsia="Courier New" w:hAnsi="Courier New"/>
      </w:rPr>
    </w:lvl>
    <w:lvl w:ilvl="5">
      <w:start w:val="1"/>
      <w:numFmt w:val="bullet"/>
      <w:lvlText w:val="▪"/>
      <w:lvlJc w:val="left"/>
      <w:pPr>
        <w:ind w:left="4950" w:hanging="360"/>
      </w:pPr>
      <w:rPr>
        <w:rFonts w:ascii="Noto Sans Symbols" w:cs="Noto Sans Symbols" w:eastAsia="Noto Sans Symbols" w:hAnsi="Noto Sans Symbols"/>
      </w:rPr>
    </w:lvl>
    <w:lvl w:ilvl="6">
      <w:start w:val="1"/>
      <w:numFmt w:val="bullet"/>
      <w:lvlText w:val="●"/>
      <w:lvlJc w:val="left"/>
      <w:pPr>
        <w:ind w:left="5670" w:hanging="360"/>
      </w:pPr>
      <w:rPr>
        <w:rFonts w:ascii="Noto Sans Symbols" w:cs="Noto Sans Symbols" w:eastAsia="Noto Sans Symbols" w:hAnsi="Noto Sans Symbols"/>
      </w:rPr>
    </w:lvl>
    <w:lvl w:ilvl="7">
      <w:start w:val="1"/>
      <w:numFmt w:val="bullet"/>
      <w:lvlText w:val="o"/>
      <w:lvlJc w:val="left"/>
      <w:pPr>
        <w:ind w:left="6390" w:hanging="360"/>
      </w:pPr>
      <w:rPr>
        <w:rFonts w:ascii="Courier New" w:cs="Courier New" w:eastAsia="Courier New" w:hAnsi="Courier New"/>
      </w:rPr>
    </w:lvl>
    <w:lvl w:ilvl="8">
      <w:start w:val="1"/>
      <w:numFmt w:val="bullet"/>
      <w:lvlText w:val="▪"/>
      <w:lvlJc w:val="left"/>
      <w:pPr>
        <w:ind w:left="7110" w:hanging="360"/>
      </w:pPr>
      <w:rPr>
        <w:rFonts w:ascii="Noto Sans Symbols" w:cs="Noto Sans Symbols" w:eastAsia="Noto Sans Symbols" w:hAnsi="Noto Sans Symbols"/>
      </w:rPr>
    </w:lvl>
  </w:abstractNum>
  <w:abstractNum w:abstractNumId="7">
    <w:lvl w:ilvl="0">
      <w:start w:val="1"/>
      <w:numFmt w:val="lowerLetter"/>
      <w:lvlText w:val="%1)"/>
      <w:lvlJc w:val="left"/>
      <w:pPr>
        <w:ind w:left="578" w:hanging="360"/>
      </w:pPr>
      <w:rPr/>
    </w:lvl>
    <w:lvl w:ilvl="1">
      <w:start w:val="1"/>
      <w:numFmt w:val="lowerLetter"/>
      <w:lvlText w:val="%2."/>
      <w:lvlJc w:val="left"/>
      <w:pPr>
        <w:ind w:left="1298" w:hanging="359.9999999999999"/>
      </w:pPr>
      <w:rPr/>
    </w:lvl>
    <w:lvl w:ilvl="2">
      <w:start w:val="1"/>
      <w:numFmt w:val="lowerRoman"/>
      <w:lvlText w:val="%3."/>
      <w:lvlJc w:val="right"/>
      <w:pPr>
        <w:ind w:left="2018" w:hanging="180"/>
      </w:pPr>
      <w:rPr/>
    </w:lvl>
    <w:lvl w:ilvl="3">
      <w:start w:val="1"/>
      <w:numFmt w:val="decimal"/>
      <w:lvlText w:val="%4."/>
      <w:lvlJc w:val="left"/>
      <w:pPr>
        <w:ind w:left="2738" w:hanging="360"/>
      </w:pPr>
      <w:rPr/>
    </w:lvl>
    <w:lvl w:ilvl="4">
      <w:start w:val="1"/>
      <w:numFmt w:val="lowerLetter"/>
      <w:lvlText w:val="%5."/>
      <w:lvlJc w:val="left"/>
      <w:pPr>
        <w:ind w:left="3458" w:hanging="360"/>
      </w:pPr>
      <w:rPr/>
    </w:lvl>
    <w:lvl w:ilvl="5">
      <w:start w:val="1"/>
      <w:numFmt w:val="lowerRoman"/>
      <w:lvlText w:val="%6."/>
      <w:lvlJc w:val="right"/>
      <w:pPr>
        <w:ind w:left="4178" w:hanging="180"/>
      </w:pPr>
      <w:rPr/>
    </w:lvl>
    <w:lvl w:ilvl="6">
      <w:start w:val="1"/>
      <w:numFmt w:val="decimal"/>
      <w:lvlText w:val="%7."/>
      <w:lvlJc w:val="left"/>
      <w:pPr>
        <w:ind w:left="4898" w:hanging="360"/>
      </w:pPr>
      <w:rPr/>
    </w:lvl>
    <w:lvl w:ilvl="7">
      <w:start w:val="1"/>
      <w:numFmt w:val="lowerLetter"/>
      <w:lvlText w:val="%8."/>
      <w:lvlJc w:val="left"/>
      <w:pPr>
        <w:ind w:left="5618" w:hanging="360"/>
      </w:pPr>
      <w:rPr/>
    </w:lvl>
    <w:lvl w:ilvl="8">
      <w:start w:val="1"/>
      <w:numFmt w:val="lowerRoman"/>
      <w:lvlText w:val="%9."/>
      <w:lvlJc w:val="right"/>
      <w:pPr>
        <w:ind w:left="6338" w:hanging="180"/>
      </w:pPr>
      <w:rPr/>
    </w:lvl>
  </w:abstractNum>
  <w:abstractNum w:abstractNumId="8">
    <w:lvl w:ilvl="0">
      <w:start w:val="1"/>
      <w:numFmt w:val="lowerLetter"/>
      <w:lvlText w:val="%1)"/>
      <w:lvlJc w:val="left"/>
      <w:pPr>
        <w:ind w:left="360" w:hanging="360"/>
      </w:pPr>
      <w:rPr>
        <w:i w:val="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630" w:hanging="360"/>
      </w:pPr>
      <w:rPr/>
    </w:lvl>
    <w:lvl w:ilvl="1">
      <w:start w:val="1"/>
      <w:numFmt w:val="lowerLetter"/>
      <w:lvlText w:val="%2."/>
      <w:lvlJc w:val="left"/>
      <w:pPr>
        <w:ind w:left="1350" w:hanging="360"/>
      </w:pPr>
      <w:rPr/>
    </w:lvl>
    <w:lvl w:ilvl="2">
      <w:start w:val="1"/>
      <w:numFmt w:val="lowerRoman"/>
      <w:lvlText w:val="%3."/>
      <w:lvlJc w:val="right"/>
      <w:pPr>
        <w:ind w:left="2070" w:hanging="180"/>
      </w:pPr>
      <w:rPr/>
    </w:lvl>
    <w:lvl w:ilvl="3">
      <w:start w:val="1"/>
      <w:numFmt w:val="decimal"/>
      <w:lvlText w:val="%4."/>
      <w:lvlJc w:val="left"/>
      <w:pPr>
        <w:ind w:left="2790" w:hanging="360"/>
      </w:pPr>
      <w:rPr/>
    </w:lvl>
    <w:lvl w:ilvl="4">
      <w:start w:val="1"/>
      <w:numFmt w:val="lowerLetter"/>
      <w:lvlText w:val="%5."/>
      <w:lvlJc w:val="left"/>
      <w:pPr>
        <w:ind w:left="3510" w:hanging="360"/>
      </w:pPr>
      <w:rPr/>
    </w:lvl>
    <w:lvl w:ilvl="5">
      <w:start w:val="1"/>
      <w:numFmt w:val="lowerRoman"/>
      <w:lvlText w:val="%6."/>
      <w:lvlJc w:val="right"/>
      <w:pPr>
        <w:ind w:left="4230" w:hanging="180"/>
      </w:pPr>
      <w:rPr/>
    </w:lvl>
    <w:lvl w:ilvl="6">
      <w:start w:val="1"/>
      <w:numFmt w:val="decimal"/>
      <w:lvlText w:val="%7."/>
      <w:lvlJc w:val="left"/>
      <w:pPr>
        <w:ind w:left="4950" w:hanging="360"/>
      </w:pPr>
      <w:rPr/>
    </w:lvl>
    <w:lvl w:ilvl="7">
      <w:start w:val="1"/>
      <w:numFmt w:val="lowerLetter"/>
      <w:lvlText w:val="%8."/>
      <w:lvlJc w:val="left"/>
      <w:pPr>
        <w:ind w:left="5670" w:hanging="360"/>
      </w:pPr>
      <w:rPr/>
    </w:lvl>
    <w:lvl w:ilvl="8">
      <w:start w:val="1"/>
      <w:numFmt w:val="lowerRoman"/>
      <w:lvlText w:val="%9."/>
      <w:lvlJc w:val="right"/>
      <w:pPr>
        <w:ind w:left="639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88582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Web">
    <w:name w:val="Normal (Web)"/>
    <w:basedOn w:val="Normal"/>
    <w:uiPriority w:val="99"/>
    <w:unhideWhenUsed w:val="1"/>
    <w:rsid w:val="00C5040C"/>
    <w:pPr>
      <w:spacing w:after="100" w:afterAutospacing="1" w:before="100" w:beforeAutospacing="1" w:line="240" w:lineRule="auto"/>
    </w:pPr>
    <w:rPr>
      <w:rFonts w:ascii="Times New Roman" w:cs="Times New Roman" w:eastAsia="Times New Roman" w:hAnsi="Times New Roman"/>
      <w:sz w:val="24"/>
      <w:szCs w:val="24"/>
    </w:rPr>
  </w:style>
  <w:style w:type="character" w:styleId="Strong">
    <w:name w:val="Strong"/>
    <w:basedOn w:val="DefaultParagraphFont"/>
    <w:uiPriority w:val="22"/>
    <w:qFormat w:val="1"/>
    <w:rsid w:val="00C5040C"/>
    <w:rPr>
      <w:b w:val="1"/>
      <w:bCs w:val="1"/>
    </w:rPr>
  </w:style>
  <w:style w:type="character" w:styleId="Hyperlink">
    <w:name w:val="Hyperlink"/>
    <w:basedOn w:val="DefaultParagraphFont"/>
    <w:uiPriority w:val="99"/>
    <w:unhideWhenUsed w:val="1"/>
    <w:rsid w:val="00C5040C"/>
    <w:rPr>
      <w:color w:val="0000ff"/>
      <w:u w:val="single"/>
    </w:rPr>
  </w:style>
  <w:style w:type="paragraph" w:styleId="ListParagraph">
    <w:name w:val="List Paragraph"/>
    <w:aliases w:val="List Paragraph (numbered (a)),Paragraphe de liste1,small normal,Colorful List - Accent 11"/>
    <w:basedOn w:val="Normal"/>
    <w:link w:val="ListParagraphChar"/>
    <w:uiPriority w:val="34"/>
    <w:qFormat w:val="1"/>
    <w:rsid w:val="00C107B7"/>
    <w:pPr>
      <w:ind w:left="720"/>
      <w:contextualSpacing w:val="1"/>
    </w:pPr>
    <w:rPr>
      <w:lang w:val="ru-RU"/>
    </w:rPr>
  </w:style>
  <w:style w:type="character" w:styleId="ListParagraphChar" w:customStyle="1">
    <w:name w:val="List Paragraph Char"/>
    <w:aliases w:val="List Paragraph (numbered (a)) Char,Paragraphe de liste1 Char,small normal Char,Colorful List - Accent 11 Char"/>
    <w:link w:val="ListParagraph"/>
    <w:uiPriority w:val="34"/>
    <w:locked w:val="1"/>
    <w:rsid w:val="00C107B7"/>
    <w:rPr>
      <w:lang w:val="ru-RU"/>
    </w:rPr>
  </w:style>
  <w:style w:type="table" w:styleId="TableGrid">
    <w:name w:val="Table Grid"/>
    <w:basedOn w:val="TableNormal"/>
    <w:uiPriority w:val="39"/>
    <w:rsid w:val="00B215F0"/>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BalloonText">
    <w:name w:val="Balloon Text"/>
    <w:basedOn w:val="Normal"/>
    <w:link w:val="BalloonTextChar"/>
    <w:uiPriority w:val="99"/>
    <w:semiHidden w:val="1"/>
    <w:unhideWhenUsed w:val="1"/>
    <w:rsid w:val="00985102"/>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85102"/>
    <w:rPr>
      <w:rFonts w:ascii="Segoe UI" w:cs="Segoe UI" w:hAnsi="Segoe UI"/>
      <w:sz w:val="18"/>
      <w:szCs w:val="18"/>
    </w:rPr>
  </w:style>
  <w:style w:type="paragraph" w:styleId="Header">
    <w:name w:val="header"/>
    <w:basedOn w:val="Normal"/>
    <w:link w:val="HeaderChar"/>
    <w:uiPriority w:val="99"/>
    <w:unhideWhenUsed w:val="1"/>
    <w:rsid w:val="00B0195D"/>
    <w:pPr>
      <w:tabs>
        <w:tab w:val="center" w:pos="4680"/>
        <w:tab w:val="right" w:pos="9360"/>
      </w:tabs>
      <w:spacing w:after="0" w:line="240" w:lineRule="auto"/>
    </w:pPr>
  </w:style>
  <w:style w:type="character" w:styleId="HeaderChar" w:customStyle="1">
    <w:name w:val="Header Char"/>
    <w:basedOn w:val="DefaultParagraphFont"/>
    <w:link w:val="Header"/>
    <w:uiPriority w:val="99"/>
    <w:rsid w:val="00B0195D"/>
  </w:style>
  <w:style w:type="paragraph" w:styleId="Footer">
    <w:name w:val="footer"/>
    <w:basedOn w:val="Normal"/>
    <w:link w:val="FooterChar"/>
    <w:uiPriority w:val="99"/>
    <w:unhideWhenUsed w:val="1"/>
    <w:rsid w:val="00B0195D"/>
    <w:pPr>
      <w:tabs>
        <w:tab w:val="center" w:pos="4680"/>
        <w:tab w:val="right" w:pos="9360"/>
      </w:tabs>
      <w:spacing w:after="0" w:line="240" w:lineRule="auto"/>
    </w:pPr>
  </w:style>
  <w:style w:type="character" w:styleId="FooterChar" w:customStyle="1">
    <w:name w:val="Footer Char"/>
    <w:basedOn w:val="DefaultParagraphFont"/>
    <w:link w:val="Footer"/>
    <w:uiPriority w:val="99"/>
    <w:rsid w:val="00B0195D"/>
  </w:style>
  <w:style w:type="character" w:styleId="CommentReference">
    <w:name w:val="annotation reference"/>
    <w:basedOn w:val="DefaultParagraphFont"/>
    <w:uiPriority w:val="99"/>
    <w:semiHidden w:val="1"/>
    <w:unhideWhenUsed w:val="1"/>
    <w:rsid w:val="008E4733"/>
    <w:rPr>
      <w:sz w:val="16"/>
      <w:szCs w:val="16"/>
    </w:rPr>
  </w:style>
  <w:style w:type="paragraph" w:styleId="CommentText">
    <w:name w:val="annotation text"/>
    <w:basedOn w:val="Normal"/>
    <w:link w:val="CommentTextChar"/>
    <w:uiPriority w:val="99"/>
    <w:unhideWhenUsed w:val="1"/>
    <w:rsid w:val="008E4733"/>
    <w:pPr>
      <w:spacing w:line="240" w:lineRule="auto"/>
    </w:pPr>
    <w:rPr>
      <w:sz w:val="20"/>
      <w:szCs w:val="20"/>
    </w:rPr>
  </w:style>
  <w:style w:type="character" w:styleId="CommentTextChar" w:customStyle="1">
    <w:name w:val="Comment Text Char"/>
    <w:basedOn w:val="DefaultParagraphFont"/>
    <w:link w:val="CommentText"/>
    <w:uiPriority w:val="99"/>
    <w:rsid w:val="008E4733"/>
    <w:rPr>
      <w:sz w:val="20"/>
      <w:szCs w:val="20"/>
    </w:rPr>
  </w:style>
  <w:style w:type="paragraph" w:styleId="CommentSubject">
    <w:name w:val="annotation subject"/>
    <w:basedOn w:val="CommentText"/>
    <w:next w:val="CommentText"/>
    <w:link w:val="CommentSubjectChar"/>
    <w:uiPriority w:val="99"/>
    <w:semiHidden w:val="1"/>
    <w:unhideWhenUsed w:val="1"/>
    <w:rsid w:val="008E4733"/>
    <w:rPr>
      <w:b w:val="1"/>
      <w:bCs w:val="1"/>
    </w:rPr>
  </w:style>
  <w:style w:type="character" w:styleId="CommentSubjectChar" w:customStyle="1">
    <w:name w:val="Comment Subject Char"/>
    <w:basedOn w:val="CommentTextChar"/>
    <w:link w:val="CommentSubject"/>
    <w:uiPriority w:val="99"/>
    <w:semiHidden w:val="1"/>
    <w:rsid w:val="008E4733"/>
    <w:rPr>
      <w:b w:val="1"/>
      <w:bCs w:val="1"/>
      <w:sz w:val="20"/>
      <w:szCs w:val="20"/>
    </w:rPr>
  </w:style>
  <w:style w:type="character" w:styleId="UnresolvedMention" w:customStyle="1">
    <w:name w:val="Unresolved Mention"/>
    <w:basedOn w:val="DefaultParagraphFont"/>
    <w:uiPriority w:val="99"/>
    <w:semiHidden w:val="1"/>
    <w:unhideWhenUsed w:val="1"/>
    <w:rsid w:val="00FE44D9"/>
    <w:rPr>
      <w:color w:val="605e5c"/>
      <w:shd w:color="auto" w:fill="e1dfdd" w:val="clear"/>
    </w:rPr>
  </w:style>
  <w:style w:type="paragraph" w:styleId="HTMLPreformatted">
    <w:name w:val="HTML Preformatted"/>
    <w:basedOn w:val="Normal"/>
    <w:link w:val="HTMLPreformattedChar"/>
    <w:uiPriority w:val="99"/>
    <w:semiHidden w:val="1"/>
    <w:unhideWhenUsed w:val="1"/>
    <w:rsid w:val="00374993"/>
    <w:pPr>
      <w:spacing w:after="0"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val="1"/>
    <w:rsid w:val="00374993"/>
    <w:rPr>
      <w:rFonts w:ascii="Consolas" w:hAnsi="Consolas"/>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director@asb.org.ua"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bb+4wYyw6DOZDGFZfAL+Cm8uz/Q==">AMUW2mXdT8cWjEC8VH/D6MeFOwJiqk1UUmywiZGi+qwo1MuACT+RuVXe9NKX+cZt+dUWkV+7zRqujD5WhW8kA+PrnXSujbxs8jffs/6KayiM27xicB7B+dEpvlBBGhS9aIavocO2hixNNe84I4wnxoyTVr/hOjOT2R0bBIkF54gRJ5TYDiRVZf6P1yAC3ewUBaCfvC9IIplAEv58VeRI6Sxwlg6PDQVFPQ==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2019-08-28T10:24:00Z</dcterms:created>
  <dc:creator>Kateryna Budz</dc:creator>
</cp:coreProperties>
</file>